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FB" w:rsidRDefault="002B7DFB" w:rsidP="00EC199E">
      <w:pPr>
        <w:ind w:leftChars="-67" w:left="1" w:hangingChars="71" w:hanging="142"/>
        <w:rPr>
          <w:rFonts w:ascii="ＭＳ ゴシック" w:eastAsia="ＭＳ ゴシック" w:hAnsi="ＭＳ 明朝"/>
          <w:sz w:val="20"/>
        </w:rPr>
      </w:pPr>
    </w:p>
    <w:p w:rsidR="002B7DFB" w:rsidRDefault="002B7DFB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様式１</w:t>
      </w:r>
    </w:p>
    <w:tbl>
      <w:tblPr>
        <w:tblW w:w="10774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11"/>
        <w:gridCol w:w="213"/>
        <w:gridCol w:w="928"/>
        <w:gridCol w:w="348"/>
        <w:gridCol w:w="30"/>
        <w:gridCol w:w="112"/>
        <w:gridCol w:w="749"/>
        <w:gridCol w:w="320"/>
        <w:gridCol w:w="142"/>
        <w:gridCol w:w="283"/>
        <w:gridCol w:w="993"/>
        <w:gridCol w:w="17"/>
        <w:gridCol w:w="189"/>
        <w:gridCol w:w="219"/>
        <w:gridCol w:w="709"/>
        <w:gridCol w:w="564"/>
        <w:gridCol w:w="133"/>
        <w:gridCol w:w="295"/>
        <w:gridCol w:w="63"/>
        <w:gridCol w:w="473"/>
        <w:gridCol w:w="1227"/>
        <w:gridCol w:w="426"/>
        <w:gridCol w:w="1213"/>
      </w:tblGrid>
      <w:tr w:rsidR="00C9194C" w:rsidRPr="00552664" w:rsidTr="001B1FE7">
        <w:trPr>
          <w:cantSplit/>
          <w:trHeight w:val="412"/>
        </w:trPr>
        <w:tc>
          <w:tcPr>
            <w:tcW w:w="52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center"/>
              <w:rPr>
                <w:rFonts w:ascii="ＭＳ 明朝" w:hAnsi="ＭＳ 明朝"/>
                <w:b/>
                <w:bCs/>
                <w:color w:val="0D0D0D"/>
                <w:sz w:val="24"/>
              </w:rPr>
            </w:pPr>
            <w:r w:rsidRPr="001B1FE7">
              <w:rPr>
                <w:rFonts w:ascii="ＭＳ 明朝" w:hAnsi="ＭＳ 明朝" w:hint="eastAsia"/>
                <w:b/>
                <w:bCs/>
                <w:color w:val="0D0D0D"/>
                <w:spacing w:val="15"/>
                <w:kern w:val="0"/>
                <w:sz w:val="24"/>
                <w:fitText w:val="4410" w:id="1530045184"/>
              </w:rPr>
              <w:t>都市計画法第５３条に関する申告</w:t>
            </w:r>
            <w:r w:rsidRPr="001B1FE7">
              <w:rPr>
                <w:rFonts w:ascii="ＭＳ 明朝" w:hAnsi="ＭＳ 明朝" w:hint="eastAsia"/>
                <w:b/>
                <w:bCs/>
                <w:color w:val="0D0D0D"/>
                <w:spacing w:val="-60"/>
                <w:kern w:val="0"/>
                <w:sz w:val="24"/>
                <w:fitText w:val="4410" w:id="1530045184"/>
              </w:rPr>
              <w:t>書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 w:rsidP="00C9194C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１</w:t>
            </w:r>
            <w:r w:rsidR="00F81FCA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 </w:t>
            </w:r>
            <w:r w:rsidRPr="00552664">
              <w:rPr>
                <w:rFonts w:ascii="ＭＳ 明朝" w:hAnsi="ＭＳ 明朝" w:hint="eastAsia"/>
                <w:color w:val="0D0D0D"/>
                <w:sz w:val="20"/>
              </w:rPr>
              <w:t>提出年月日</w:t>
            </w:r>
          </w:p>
        </w:tc>
        <w:tc>
          <w:tcPr>
            <w:tcW w:w="3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764400" w:rsidP="00EC199E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>
              <w:rPr>
                <w:rFonts w:ascii="ＭＳ 明朝" w:hAnsi="ＭＳ 明朝" w:hint="eastAsia"/>
                <w:color w:val="0D0D0D"/>
                <w:sz w:val="20"/>
              </w:rPr>
              <w:t xml:space="preserve">　　</w:t>
            </w:r>
            <w:r w:rsidR="002B7DFB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</w:t>
            </w:r>
            <w:r w:rsidR="00EC199E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 </w:t>
            </w:r>
            <w:r w:rsidR="002B7DFB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年　</w:t>
            </w:r>
            <w:r w:rsidR="00EC199E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 </w:t>
            </w:r>
            <w:r w:rsidR="002B7DFB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月　</w:t>
            </w:r>
            <w:r w:rsidR="00EC199E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 </w:t>
            </w:r>
            <w:r w:rsidR="002B7DFB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日</w:t>
            </w:r>
          </w:p>
        </w:tc>
      </w:tr>
      <w:tr w:rsidR="00790E14" w:rsidRPr="00552664" w:rsidTr="001B1FE7">
        <w:trPr>
          <w:cantSplit/>
          <w:trHeight w:val="701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0B31E9">
            <w:pPr>
              <w:ind w:firstLineChars="100" w:firstLine="200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/>
                <w:noProof/>
                <w:color w:val="0D0D0D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72390</wp:posOffset>
                      </wp:positionV>
                      <wp:extent cx="285750" cy="304800"/>
                      <wp:effectExtent l="0" t="0" r="3810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7DFB" w:rsidRDefault="002B7D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6.45pt;margin-top:5.7pt;width:22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oxtwIAALg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" filled="f" stroked="f">
                      <v:textbox>
                        <w:txbxContent>
                          <w:p w:rsidR="002B7DFB" w:rsidRDefault="002B7DF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DFB"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建築主の</w:t>
            </w:r>
          </w:p>
          <w:p w:rsidR="002B7DFB" w:rsidRPr="00552664" w:rsidRDefault="002B7DFB" w:rsidP="007E0526">
            <w:pPr>
              <w:ind w:leftChars="67" w:left="141" w:firstLineChars="142" w:firstLine="284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氏名・住所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2B7DFB" w:rsidP="0014100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氏名</w:t>
            </w:r>
          </w:p>
        </w:tc>
        <w:tc>
          <w:tcPr>
            <w:tcW w:w="37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2B7DFB" w:rsidRPr="00552664" w:rsidRDefault="002B7DFB" w:rsidP="0014100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住所</w:t>
            </w:r>
          </w:p>
        </w:tc>
        <w:tc>
          <w:tcPr>
            <w:tcW w:w="3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</w:tr>
      <w:tr w:rsidR="00C9194C" w:rsidRPr="00552664" w:rsidTr="001B1FE7">
        <w:trPr>
          <w:cantSplit/>
          <w:trHeight w:val="823"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ind w:firstLineChars="100" w:firstLine="200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建築物の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３　敷地の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所在・地番</w:t>
            </w:r>
          </w:p>
        </w:tc>
        <w:tc>
          <w:tcPr>
            <w:tcW w:w="85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野田市</w:t>
            </w:r>
          </w:p>
        </w:tc>
      </w:tr>
      <w:tr w:rsidR="00934F24" w:rsidRPr="00552664" w:rsidTr="001B1FE7">
        <w:trPr>
          <w:cantSplit/>
        </w:trPr>
        <w:tc>
          <w:tcPr>
            <w:tcW w:w="2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連絡先の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４　住所・氏名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電話番号</w:t>
            </w:r>
          </w:p>
        </w:tc>
        <w:tc>
          <w:tcPr>
            <w:tcW w:w="85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〒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  <w:p w:rsidR="002B7DFB" w:rsidRPr="00552664" w:rsidRDefault="002B7DFB" w:rsidP="00AA37A7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氏名　　　　　　　　　　　　　　　　　　電話（　　　　）　　　　</w:t>
            </w:r>
            <w:r w:rsidR="00934F24" w:rsidRPr="00934F24">
              <w:rPr>
                <w:rFonts w:ascii="ＭＳ 明朝" w:hAnsi="ＭＳ 明朝" w:hint="eastAsia"/>
                <w:color w:val="0D0D0D"/>
                <w:sz w:val="20"/>
              </w:rPr>
              <w:t>―</w:t>
            </w:r>
          </w:p>
        </w:tc>
      </w:tr>
      <w:tr w:rsidR="00C9194C" w:rsidRPr="00552664" w:rsidTr="001B1FE7">
        <w:trPr>
          <w:cantSplit/>
          <w:trHeight w:val="362"/>
        </w:trPr>
        <w:tc>
          <w:tcPr>
            <w:tcW w:w="3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５　主要部の構造</w:t>
            </w:r>
          </w:p>
        </w:tc>
        <w:tc>
          <w:tcPr>
            <w:tcW w:w="3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６　建築の区分</w:t>
            </w:r>
          </w:p>
        </w:tc>
        <w:tc>
          <w:tcPr>
            <w:tcW w:w="3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７　建築物主要用途</w:t>
            </w:r>
          </w:p>
        </w:tc>
      </w:tr>
      <w:tr w:rsidR="00C9194C" w:rsidRPr="00552664" w:rsidTr="001B1FE7">
        <w:trPr>
          <w:cantSplit/>
          <w:trHeight w:val="694"/>
        </w:trPr>
        <w:tc>
          <w:tcPr>
            <w:tcW w:w="35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(1) 木造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(2) 鉄骨造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(3) 鉄筋コンクリート造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(4) コンクリートブロック造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(5) その他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（　　　　　　　　　　　）</w:t>
            </w:r>
          </w:p>
        </w:tc>
        <w:tc>
          <w:tcPr>
            <w:tcW w:w="356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(1) 新　築（住宅除去有）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(2) 新　築（その他除去有）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(3) 新　築（除去無し）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(4) 増　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(5) 改　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(6) 移　築</w:t>
            </w:r>
          </w:p>
        </w:tc>
        <w:tc>
          <w:tcPr>
            <w:tcW w:w="3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</w:tr>
      <w:tr w:rsidR="00C9194C" w:rsidRPr="00552664" w:rsidTr="001B1FE7">
        <w:trPr>
          <w:cantSplit/>
          <w:trHeight w:val="277"/>
        </w:trPr>
        <w:tc>
          <w:tcPr>
            <w:tcW w:w="35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5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８　建物の階数・戸数</w:t>
            </w:r>
          </w:p>
        </w:tc>
      </w:tr>
      <w:tr w:rsidR="00C9194C" w:rsidRPr="00552664" w:rsidTr="001B1FE7">
        <w:trPr>
          <w:cantSplit/>
          <w:trHeight w:val="680"/>
        </w:trPr>
        <w:tc>
          <w:tcPr>
            <w:tcW w:w="35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56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6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 w:rsidP="00EC199E">
            <w:pPr>
              <w:jc w:val="lef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階数　地上　　　階／地下　　階</w:t>
            </w:r>
          </w:p>
          <w:p w:rsidR="002B7DFB" w:rsidRPr="00552664" w:rsidRDefault="002B7DFB" w:rsidP="00EC199E">
            <w:pPr>
              <w:jc w:val="lef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建築物内の戸数　　　　　　　戸</w:t>
            </w:r>
          </w:p>
        </w:tc>
      </w:tr>
      <w:tr w:rsidR="00C9194C" w:rsidRPr="00552664" w:rsidTr="001B1FE7">
        <w:trPr>
          <w:cantSplit/>
          <w:trHeight w:val="426"/>
        </w:trPr>
        <w:tc>
          <w:tcPr>
            <w:tcW w:w="1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2B7DFB">
            <w:pPr>
              <w:ind w:left="113" w:right="113"/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９　面　積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26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申　　　　請　　　　部</w:t>
            </w:r>
          </w:p>
        </w:tc>
        <w:tc>
          <w:tcPr>
            <w:tcW w:w="26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申　請　以　外　の　部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合　　　　　　　　計</w:t>
            </w:r>
          </w:p>
        </w:tc>
      </w:tr>
      <w:tr w:rsidR="00C9194C" w:rsidRPr="00552664" w:rsidTr="001B1FE7">
        <w:trPr>
          <w:cantSplit/>
          <w:trHeight w:val="418"/>
        </w:trPr>
        <w:tc>
          <w:tcPr>
            <w:tcW w:w="1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敷地面積</w:t>
            </w:r>
          </w:p>
        </w:tc>
        <w:tc>
          <w:tcPr>
            <w:tcW w:w="26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  <w:tc>
          <w:tcPr>
            <w:tcW w:w="26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0B31E9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/>
                <w:noProof/>
                <w:color w:val="0D0D0D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139700</wp:posOffset>
                      </wp:positionV>
                      <wp:extent cx="1057275" cy="0"/>
                      <wp:effectExtent l="12700" t="8255" r="6350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C2177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11pt" to="103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Ag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il06f8aY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0B31E9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/>
                <w:noProof/>
                <w:color w:val="0D0D0D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140970</wp:posOffset>
                      </wp:positionV>
                      <wp:extent cx="1057275" cy="0"/>
                      <wp:effectExtent l="12700" t="9525" r="6350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C0AE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11.1pt" to="10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Lv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rN0MhvNJhj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"/>
                  </w:pict>
                </mc:Fallback>
              </mc:AlternateContent>
            </w:r>
          </w:p>
        </w:tc>
      </w:tr>
      <w:tr w:rsidR="00C9194C" w:rsidRPr="00552664" w:rsidTr="001B1FE7">
        <w:trPr>
          <w:cantSplit/>
          <w:trHeight w:val="391"/>
        </w:trPr>
        <w:tc>
          <w:tcPr>
            <w:tcW w:w="1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建築面積</w:t>
            </w:r>
          </w:p>
        </w:tc>
        <w:tc>
          <w:tcPr>
            <w:tcW w:w="26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  <w:tc>
          <w:tcPr>
            <w:tcW w:w="26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</w:tr>
      <w:tr w:rsidR="00C9194C" w:rsidRPr="00552664" w:rsidTr="001B1FE7">
        <w:trPr>
          <w:cantSplit/>
          <w:trHeight w:val="443"/>
        </w:trPr>
        <w:tc>
          <w:tcPr>
            <w:tcW w:w="11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延べ面積</w:t>
            </w:r>
          </w:p>
        </w:tc>
        <w:tc>
          <w:tcPr>
            <w:tcW w:w="26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  <w:tc>
          <w:tcPr>
            <w:tcW w:w="26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jc w:val="righ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㎡</w:t>
            </w:r>
          </w:p>
        </w:tc>
      </w:tr>
      <w:tr w:rsidR="00C9194C" w:rsidRPr="00552664" w:rsidTr="001B1FE7">
        <w:trPr>
          <w:cantSplit/>
        </w:trPr>
        <w:tc>
          <w:tcPr>
            <w:tcW w:w="54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１０　都市計画施設の区域内に含まれているか</w:t>
            </w:r>
          </w:p>
        </w:tc>
        <w:tc>
          <w:tcPr>
            <w:tcW w:w="53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 w:rsidP="00EC199E">
            <w:pPr>
              <w:jc w:val="left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１１　市街地開発事業の施行区域内に含まれているか</w:t>
            </w:r>
          </w:p>
        </w:tc>
      </w:tr>
      <w:tr w:rsidR="00C9194C" w:rsidRPr="00552664" w:rsidTr="001B1FE7">
        <w:trPr>
          <w:cantSplit/>
        </w:trPr>
        <w:tc>
          <w:tcPr>
            <w:tcW w:w="5452" w:type="dxa"/>
            <w:gridSpan w:val="14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Ａ　敷地及び建築物ともに含まれていない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Ｂ　敷地は含まれているが建築物は含まれていない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Ｃ　敷地及び建築物ともに含まれている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都市計画施設名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（　　　　　　　　　　　　　　　　　　　）</w:t>
            </w:r>
          </w:p>
        </w:tc>
        <w:tc>
          <w:tcPr>
            <w:tcW w:w="5322" w:type="dxa"/>
            <w:gridSpan w:val="10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Ａ　敷地及び建築物ともに含まれていない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Ｂ　敷地は含まれているが建築物は含まれていない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Ｃ　敷地及び建築物ともに含まれている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市街地開発事業名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（　　　　　　　　　　　　　　　　　　　）</w:t>
            </w:r>
          </w:p>
        </w:tc>
      </w:tr>
      <w:tr w:rsidR="00C9194C" w:rsidRPr="00552664" w:rsidTr="001B1FE7">
        <w:trPr>
          <w:cantSplit/>
          <w:trHeight w:val="287"/>
        </w:trPr>
        <w:tc>
          <w:tcPr>
            <w:tcW w:w="7435" w:type="dxa"/>
            <w:gridSpan w:val="20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１２　１０－Ｃまたは１１－Ｃに該当している場合当該建築行為の内容</w:t>
            </w:r>
          </w:p>
        </w:tc>
        <w:tc>
          <w:tcPr>
            <w:tcW w:w="3339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B7DFB" w:rsidRPr="00552664" w:rsidRDefault="002B7DFB">
            <w:pPr>
              <w:jc w:val="center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受　付　印</w:t>
            </w:r>
          </w:p>
        </w:tc>
      </w:tr>
      <w:tr w:rsidR="00C9194C" w:rsidRPr="00552664" w:rsidTr="001B1FE7">
        <w:trPr>
          <w:cantSplit/>
        </w:trPr>
        <w:tc>
          <w:tcPr>
            <w:tcW w:w="7435" w:type="dxa"/>
            <w:gridSpan w:val="20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Ａ　都市計画事業の施行として行う行為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Ｂ　都市計画法施行令第３７条で定める行為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Ｃ　非常災害のための必要な応急措置として行う行為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Ｄ　Ａに準する行為として都市計画法施行令第３７条の２で定める行為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Ｅ　都市計画</w:t>
            </w:r>
            <w:r w:rsidR="008E0FF4" w:rsidRPr="00552664">
              <w:rPr>
                <w:rFonts w:ascii="ＭＳ 明朝" w:hAnsi="ＭＳ 明朝" w:hint="eastAsia"/>
                <w:color w:val="0D0D0D"/>
                <w:sz w:val="20"/>
              </w:rPr>
              <w:t>法</w:t>
            </w:r>
            <w:r w:rsidRPr="00552664">
              <w:rPr>
                <w:rFonts w:ascii="ＭＳ 明朝" w:hAnsi="ＭＳ 明朝" w:hint="eastAsia"/>
                <w:color w:val="0D0D0D"/>
                <w:sz w:val="20"/>
              </w:rPr>
              <w:t>施行令第３７条の３で定める行為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Ｆ　都市計画法第５３条第２項で定める行為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Ｇ　都市計画事業の認可を受けた事業地内で行う行為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Ｈ　上記以外の行為</w:t>
            </w:r>
          </w:p>
        </w:tc>
        <w:tc>
          <w:tcPr>
            <w:tcW w:w="3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</w:tr>
      <w:tr w:rsidR="00C9194C" w:rsidRPr="00552664" w:rsidTr="001B1FE7">
        <w:trPr>
          <w:cantSplit/>
          <w:trHeight w:val="1406"/>
        </w:trPr>
        <w:tc>
          <w:tcPr>
            <w:tcW w:w="10774" w:type="dxa"/>
            <w:gridSpan w:val="2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確認　ア　１０―Ａ，Ｂまたは１１－Ａ，Ｂ→　都市計画法第５３条の規定に無関係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イ　１２－Ａ,Ｂ,Ｃ,Ｄ,Ｅ→　別添同法第５３条に関する市長の証明を受ける必要がある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ウ　１２－Ｆ→　　　　　　　同法第５３条第２項に基づく協議が必要である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エ　１２－Ｇ→　　　　　　　同法第５３条第３項に基づき、同法第５３条第１項の規定は適用しない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 xml:space="preserve">　　　オ　１２－Ｈ→　　　　　　　同法５３条第１項の許可を受ける必要がある</w:t>
            </w:r>
          </w:p>
        </w:tc>
      </w:tr>
      <w:tr w:rsidR="00C9194C" w:rsidRPr="00552664" w:rsidTr="001B1FE7">
        <w:trPr>
          <w:cantSplit/>
          <w:trHeight w:val="885"/>
        </w:trPr>
        <w:tc>
          <w:tcPr>
            <w:tcW w:w="3970" w:type="dxa"/>
            <w:gridSpan w:val="10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用途地域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防火地域（ 防　火 ・ 準防火 ・ 無 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高度地区（ 一　種 ・ 二　種 ・ 無 ）</w:t>
            </w:r>
          </w:p>
        </w:tc>
        <w:tc>
          <w:tcPr>
            <w:tcW w:w="34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地区計画　　（　内　・　外　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生産緑地地区（　内　・　外　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重点供給地域（　内　・　外　）</w:t>
            </w:r>
          </w:p>
        </w:tc>
        <w:tc>
          <w:tcPr>
            <w:tcW w:w="340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1B1FE7">
              <w:rPr>
                <w:rFonts w:ascii="ＭＳ 明朝" w:hAnsi="ＭＳ 明朝" w:hint="eastAsia"/>
                <w:color w:val="0D0D0D"/>
                <w:w w:val="95"/>
                <w:kern w:val="0"/>
                <w:sz w:val="20"/>
                <w:fitText w:val="2415" w:id="1530045185"/>
              </w:rPr>
              <w:t>都市計画道路について協</w:t>
            </w:r>
            <w:r w:rsidRPr="001B1FE7">
              <w:rPr>
                <w:rFonts w:ascii="ＭＳ 明朝" w:hAnsi="ＭＳ 明朝" w:hint="eastAsia"/>
                <w:color w:val="0D0D0D"/>
                <w:spacing w:val="127"/>
                <w:w w:val="95"/>
                <w:kern w:val="0"/>
                <w:sz w:val="20"/>
                <w:fitText w:val="2415" w:id="1530045185"/>
              </w:rPr>
              <w:t>議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kern w:val="0"/>
                <w:sz w:val="20"/>
              </w:rPr>
            </w:pPr>
            <w:r w:rsidRPr="001B1FE7">
              <w:rPr>
                <w:rFonts w:ascii="ＭＳ 明朝" w:hAnsi="ＭＳ 明朝" w:hint="eastAsia"/>
                <w:color w:val="0D0D0D"/>
                <w:spacing w:val="15"/>
                <w:kern w:val="0"/>
                <w:sz w:val="20"/>
                <w:fitText w:val="2415" w:id="1530045186"/>
              </w:rPr>
              <w:t>用途地域について協議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  <w:r w:rsidRPr="001B1FE7">
              <w:rPr>
                <w:rFonts w:ascii="ＭＳ 明朝" w:hAnsi="ＭＳ 明朝" w:hint="eastAsia"/>
                <w:color w:val="0D0D0D"/>
                <w:spacing w:val="15"/>
                <w:kern w:val="0"/>
                <w:sz w:val="20"/>
                <w:fitText w:val="2415" w:id="1530045187"/>
              </w:rPr>
              <w:t>地区計画について協議</w:t>
            </w:r>
          </w:p>
        </w:tc>
        <w:bookmarkStart w:id="0" w:name="_GoBack"/>
        <w:bookmarkEnd w:id="0"/>
      </w:tr>
      <w:tr w:rsidR="00C9194C" w:rsidRPr="00552664" w:rsidTr="001B1FE7">
        <w:trPr>
          <w:cantSplit/>
          <w:trHeight w:val="555"/>
        </w:trPr>
        <w:tc>
          <w:tcPr>
            <w:tcW w:w="3970" w:type="dxa"/>
            <w:gridSpan w:val="10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40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pacing w:val="-20"/>
                <w:sz w:val="20"/>
              </w:rPr>
            </w:pPr>
            <w:r w:rsidRPr="001B1FE7">
              <w:rPr>
                <w:rFonts w:ascii="ＭＳ 明朝" w:hAnsi="ＭＳ 明朝" w:hint="eastAsia"/>
                <w:color w:val="0D0D0D"/>
                <w:spacing w:val="15"/>
                <w:w w:val="98"/>
                <w:kern w:val="0"/>
                <w:sz w:val="20"/>
                <w:fitText w:val="2940" w:id="1530045188"/>
              </w:rPr>
              <w:t>都市計画法第５３条第１項の許</w:t>
            </w:r>
            <w:r w:rsidRPr="001B1FE7">
              <w:rPr>
                <w:rFonts w:ascii="ＭＳ 明朝" w:hAnsi="ＭＳ 明朝" w:hint="eastAsia"/>
                <w:color w:val="0D0D0D"/>
                <w:spacing w:val="-90"/>
                <w:w w:val="98"/>
                <w:kern w:val="0"/>
                <w:sz w:val="20"/>
                <w:fitText w:val="2940" w:id="1530045188"/>
              </w:rPr>
              <w:t>可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pacing w:val="-20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pacing w:val="-20"/>
                <w:sz w:val="20"/>
              </w:rPr>
              <w:t>野田市指令(野都都)第　　　　　　　号</w:t>
            </w:r>
          </w:p>
        </w:tc>
      </w:tr>
      <w:tr w:rsidR="00C9194C" w:rsidRPr="00552664" w:rsidTr="001B1FE7">
        <w:trPr>
          <w:cantSplit/>
          <w:trHeight w:val="834"/>
        </w:trPr>
        <w:tc>
          <w:tcPr>
            <w:tcW w:w="91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2B7DFB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決裁</w:t>
            </w:r>
          </w:p>
        </w:tc>
        <w:tc>
          <w:tcPr>
            <w:tcW w:w="424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2B7DFB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課長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</w:tcPr>
          <w:p w:rsidR="002B7DFB" w:rsidRPr="00552664" w:rsidRDefault="002B7DFB">
            <w:pPr>
              <w:ind w:left="113" w:right="113"/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2B7DFB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補佐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</w:tcPr>
          <w:p w:rsidR="002B7DFB" w:rsidRPr="00552664" w:rsidRDefault="002B7DFB">
            <w:pPr>
              <w:ind w:left="113" w:right="113"/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B54B57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係長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</w:tcPr>
          <w:p w:rsidR="002B7DFB" w:rsidRPr="00552664" w:rsidRDefault="002B7DFB">
            <w:pPr>
              <w:ind w:left="113" w:right="113"/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C31024" w:rsidP="00B54B57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係</w:t>
            </w:r>
            <w:r w:rsidR="00B54B57" w:rsidRPr="00552664">
              <w:rPr>
                <w:rFonts w:ascii="ＭＳ 明朝" w:hAnsi="ＭＳ 明朝" w:hint="eastAsia"/>
                <w:color w:val="0D0D0D"/>
                <w:sz w:val="20"/>
              </w:rPr>
              <w:t>員</w:t>
            </w:r>
          </w:p>
        </w:tc>
        <w:tc>
          <w:tcPr>
            <w:tcW w:w="3464" w:type="dxa"/>
            <w:gridSpan w:val="7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</w:tcPr>
          <w:p w:rsidR="002B7DFB" w:rsidRPr="00552664" w:rsidRDefault="002B7DFB">
            <w:pPr>
              <w:ind w:left="113" w:right="113"/>
              <w:rPr>
                <w:rFonts w:ascii="ＭＳ 明朝" w:hAnsi="ＭＳ 明朝"/>
                <w:color w:val="0D0D0D"/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:rsidR="002B7DFB" w:rsidRPr="00552664" w:rsidRDefault="00B54B57">
            <w:pPr>
              <w:ind w:left="113" w:right="113"/>
              <w:jc w:val="distribute"/>
              <w:rPr>
                <w:rFonts w:ascii="ＭＳ 明朝" w:hAnsi="ＭＳ 明朝"/>
                <w:color w:val="0D0D0D"/>
                <w:sz w:val="20"/>
              </w:rPr>
            </w:pPr>
            <w:r w:rsidRPr="00552664">
              <w:rPr>
                <w:rFonts w:ascii="ＭＳ 明朝" w:hAnsi="ＭＳ 明朝" w:hint="eastAsia"/>
                <w:color w:val="0D0D0D"/>
                <w:sz w:val="20"/>
              </w:rPr>
              <w:t>担当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0"/>
              </w:rPr>
            </w:pPr>
          </w:p>
        </w:tc>
      </w:tr>
    </w:tbl>
    <w:p w:rsidR="002B7DFB" w:rsidRDefault="002B7DFB">
      <w:pPr>
        <w:rPr>
          <w:rFonts w:ascii="ＭＳ 明朝" w:hAnsi="ＭＳ 明朝"/>
          <w:sz w:val="24"/>
        </w:rPr>
      </w:pPr>
    </w:p>
    <w:tbl>
      <w:tblPr>
        <w:tblW w:w="1010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2B7DFB" w:rsidRPr="00552664" w:rsidTr="00E11C14">
        <w:tc>
          <w:tcPr>
            <w:tcW w:w="10102" w:type="dxa"/>
          </w:tcPr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＜記載上の注意＞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</w:p>
          <w:p w:rsidR="00321CC0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１　　この申告書は、都市計画法施行規則第６０条</w:t>
            </w:r>
            <w:r w:rsidR="00321CC0">
              <w:rPr>
                <w:rFonts w:ascii="ＭＳ 明朝" w:hAnsi="ＭＳ 明朝" w:hint="eastAsia"/>
                <w:color w:val="0D0D0D"/>
                <w:sz w:val="24"/>
              </w:rPr>
              <w:t>第１項又は第２項</w:t>
            </w:r>
            <w:r w:rsidRPr="00552664">
              <w:rPr>
                <w:rFonts w:ascii="ＭＳ 明朝" w:hAnsi="ＭＳ 明朝" w:hint="eastAsia"/>
                <w:color w:val="0D0D0D"/>
                <w:sz w:val="24"/>
              </w:rPr>
              <w:t>の証明書に代え</w:t>
            </w:r>
          </w:p>
          <w:p w:rsidR="002B7DFB" w:rsidRPr="00552664" w:rsidRDefault="002B7DFB" w:rsidP="00321CC0">
            <w:pPr>
              <w:ind w:firstLineChars="400" w:firstLine="960"/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>るものです。</w:t>
            </w:r>
          </w:p>
          <w:p w:rsidR="002B7DFB" w:rsidRPr="00552664" w:rsidRDefault="00443A8F">
            <w:pPr>
              <w:rPr>
                <w:rFonts w:ascii="ＭＳ 明朝" w:hAnsi="ＭＳ 明朝"/>
                <w:color w:val="0D0D0D"/>
                <w:sz w:val="24"/>
              </w:rPr>
            </w:pPr>
            <w:r>
              <w:rPr>
                <w:rFonts w:ascii="ＭＳ 明朝" w:hAnsi="ＭＳ 明朝" w:hint="eastAsia"/>
                <w:color w:val="0D0D0D"/>
                <w:sz w:val="24"/>
              </w:rPr>
              <w:t xml:space="preserve">　　　　</w:t>
            </w:r>
            <w:r w:rsidR="002B7DFB" w:rsidRPr="00552664">
              <w:rPr>
                <w:rFonts w:ascii="ＭＳ 明朝" w:hAnsi="ＭＳ 明朝" w:hint="eastAsia"/>
                <w:color w:val="0D0D0D"/>
                <w:sz w:val="24"/>
              </w:rPr>
              <w:t>（ただし、１２－Ａ、Ｂ、Ｃ、Ｄ、Ｅに該当する場合は別途証明書が必要です。）</w:t>
            </w:r>
          </w:p>
          <w:p w:rsidR="002B7DFB" w:rsidRPr="00552664" w:rsidRDefault="002B7DFB">
            <w:pPr>
              <w:ind w:left="960" w:hangingChars="400" w:hanging="960"/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２　　この申告書の提出にあたっては、建築主ご自身で１～１１の欄に所要の事項を記載して下さい。</w:t>
            </w:r>
          </w:p>
          <w:p w:rsidR="002B7DFB" w:rsidRPr="00552664" w:rsidRDefault="002B7DFB">
            <w:pPr>
              <w:ind w:left="960" w:hangingChars="400" w:hanging="960"/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３　　１０－Ｃ欄の都市計画施設名または１１－Ｃ欄の市街地開発事業名の記載は次の例によって下さい。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（例）　　都市計画施設名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　　　　　　（都市計画道路○・○・○号□□□線）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　　　　　市街地開発事業名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　　　　　　（○○○土地区画整理事業）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４　　添付図面</w:t>
            </w:r>
          </w:p>
          <w:p w:rsidR="002B7DFB" w:rsidRPr="00552664" w:rsidRDefault="002B7DFB">
            <w:pPr>
              <w:ind w:leftChars="200" w:left="420" w:firstLineChars="800" w:firstLine="1920"/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>・位置図　（１／２，５００都市計画図）</w:t>
            </w:r>
          </w:p>
          <w:p w:rsidR="002B7DFB" w:rsidRPr="00552664" w:rsidRDefault="002B7DFB">
            <w:pPr>
              <w:ind w:leftChars="200" w:left="420" w:firstLineChars="800" w:firstLine="1920"/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>・配置図　（１／５００以上）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５　　提出部数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　　　　　正本　１部</w:t>
            </w:r>
          </w:p>
          <w:p w:rsidR="002B7DFB" w:rsidRPr="00552664" w:rsidRDefault="002B7DFB">
            <w:pPr>
              <w:rPr>
                <w:rFonts w:ascii="ＭＳ 明朝" w:hAnsi="ＭＳ 明朝"/>
                <w:color w:val="0D0D0D"/>
                <w:sz w:val="24"/>
              </w:rPr>
            </w:pPr>
            <w:r w:rsidRPr="00552664">
              <w:rPr>
                <w:rFonts w:ascii="ＭＳ 明朝" w:hAnsi="ＭＳ 明朝" w:hint="eastAsia"/>
                <w:color w:val="0D0D0D"/>
                <w:sz w:val="24"/>
              </w:rPr>
              <w:t xml:space="preserve">　　　　　　　　　　副本　１部</w:t>
            </w:r>
          </w:p>
        </w:tc>
      </w:tr>
    </w:tbl>
    <w:p w:rsidR="002B7DFB" w:rsidRDefault="002B7DFB"/>
    <w:sectPr w:rsidR="002B7DFB" w:rsidSect="00EC199E">
      <w:pgSz w:w="11906" w:h="16838" w:code="9"/>
      <w:pgMar w:top="284" w:right="566" w:bottom="284" w:left="1134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F7" w:rsidRDefault="005A47F7" w:rsidP="00503091">
      <w:r>
        <w:separator/>
      </w:r>
    </w:p>
  </w:endnote>
  <w:endnote w:type="continuationSeparator" w:id="0">
    <w:p w:rsidR="005A47F7" w:rsidRDefault="005A47F7" w:rsidP="0050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F7" w:rsidRDefault="005A47F7" w:rsidP="00503091">
      <w:r>
        <w:separator/>
      </w:r>
    </w:p>
  </w:footnote>
  <w:footnote w:type="continuationSeparator" w:id="0">
    <w:p w:rsidR="005A47F7" w:rsidRDefault="005A47F7" w:rsidP="0050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F4"/>
    <w:rsid w:val="000362CC"/>
    <w:rsid w:val="00072C56"/>
    <w:rsid w:val="000B31E9"/>
    <w:rsid w:val="0014100E"/>
    <w:rsid w:val="001B1FE7"/>
    <w:rsid w:val="00223A6D"/>
    <w:rsid w:val="002B7DFB"/>
    <w:rsid w:val="00321CC0"/>
    <w:rsid w:val="00443A8F"/>
    <w:rsid w:val="00464560"/>
    <w:rsid w:val="00503091"/>
    <w:rsid w:val="00552664"/>
    <w:rsid w:val="005A47F7"/>
    <w:rsid w:val="00764400"/>
    <w:rsid w:val="00790E14"/>
    <w:rsid w:val="007B47F5"/>
    <w:rsid w:val="007E0526"/>
    <w:rsid w:val="007F7952"/>
    <w:rsid w:val="008E0FF4"/>
    <w:rsid w:val="00934F24"/>
    <w:rsid w:val="009D79DA"/>
    <w:rsid w:val="00AA37A7"/>
    <w:rsid w:val="00AF7A55"/>
    <w:rsid w:val="00B510F4"/>
    <w:rsid w:val="00B54B57"/>
    <w:rsid w:val="00B813FD"/>
    <w:rsid w:val="00C31024"/>
    <w:rsid w:val="00C9194C"/>
    <w:rsid w:val="00E11C14"/>
    <w:rsid w:val="00EC199E"/>
    <w:rsid w:val="00F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3091"/>
    <w:rPr>
      <w:kern w:val="2"/>
      <w:sz w:val="21"/>
      <w:szCs w:val="24"/>
    </w:rPr>
  </w:style>
  <w:style w:type="paragraph" w:styleId="a5">
    <w:name w:val="footer"/>
    <w:basedOn w:val="a"/>
    <w:link w:val="a6"/>
    <w:rsid w:val="0050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3091"/>
    <w:rPr>
      <w:kern w:val="2"/>
      <w:sz w:val="21"/>
      <w:szCs w:val="24"/>
    </w:rPr>
  </w:style>
  <w:style w:type="paragraph" w:styleId="a7">
    <w:name w:val="Balloon Text"/>
    <w:basedOn w:val="a"/>
    <w:link w:val="a8"/>
    <w:rsid w:val="00934F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4F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FAF2-C324-4B3E-A3FA-FF7BFCA6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542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2019-04-05T04:46:00Z</dcterms:created>
  <dcterms:modified xsi:type="dcterms:W3CDTF">2022-08-24T02:10:00Z</dcterms:modified>
</cp:coreProperties>
</file>