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bdr w:val="single" w:color="auto" w:sz="4" w:space="0"/>
        </w:rPr>
        <w:t>別紙</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野田市自転車等駐車対策等協議会公募委員申込書</w:t>
      </w:r>
    </w:p>
    <w:p>
      <w:pPr>
        <w:pStyle w:val="0"/>
        <w:ind w:right="-83" w:rightChars="-31"/>
        <w:jc w:val="right"/>
        <w:rPr>
          <w:rFonts w:hint="default" w:ascii="ＭＳ ゴシック" w:hAnsi="ＭＳ ゴシック" w:eastAsia="ＭＳ ゴシック"/>
          <w:b w:val="1"/>
        </w:rPr>
      </w:pPr>
      <w:r>
        <w:rPr>
          <w:rFonts w:hint="eastAsia" w:ascii="ＭＳ ゴシック" w:hAnsi="ＭＳ ゴシック" w:eastAsia="ＭＳ ゴシック"/>
          <w:b w:val="1"/>
        </w:rPr>
        <w:t>（※パソコン等の利用も可能です。）</w:t>
      </w:r>
    </w:p>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　　　　　　　　　　　　申込日　令和</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年　　月　　日</w:t>
      </w:r>
    </w:p>
    <w:tbl>
      <w:tblPr>
        <w:tblStyle w:val="11"/>
        <w:tblW w:w="9816"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5"/>
        <w:gridCol w:w="350"/>
        <w:gridCol w:w="2978"/>
        <w:gridCol w:w="798"/>
        <w:gridCol w:w="680"/>
        <w:gridCol w:w="1869"/>
        <w:gridCol w:w="534"/>
        <w:gridCol w:w="1602"/>
      </w:tblGrid>
      <w:tr>
        <w:trPr>
          <w:cantSplit/>
          <w:trHeight w:val="300" w:hRule="atLeast"/>
        </w:trPr>
        <w:tc>
          <w:tcPr>
            <w:tcW w:w="1005"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2"/>
              </w:rPr>
            </w:pPr>
            <w:r>
              <w:rPr>
                <w:rFonts w:hint="eastAsia" w:ascii="ＭＳ ゴシック" w:hAnsi="ＭＳ ゴシック" w:eastAsia="ＭＳ ゴシック"/>
                <w:sz w:val="12"/>
              </w:rPr>
              <w:t>ふりがな</w:t>
            </w:r>
          </w:p>
        </w:tc>
        <w:tc>
          <w:tcPr>
            <w:tcW w:w="3328" w:type="dxa"/>
            <w:gridSpan w:val="2"/>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p>
        </w:tc>
        <w:tc>
          <w:tcPr>
            <w:tcW w:w="798" w:type="dxa"/>
            <w:tcBorders>
              <w:top w:val="single" w:color="auto" w:sz="12" w:space="0"/>
              <w:left w:val="nil"/>
              <w:bottom w:val="nil"/>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性別</w:t>
            </w:r>
          </w:p>
        </w:tc>
        <w:tc>
          <w:tcPr>
            <w:tcW w:w="680" w:type="dxa"/>
            <w:vMerge w:val="restart"/>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2"/>
              </w:rPr>
            </w:pPr>
            <w:r>
              <w:rPr>
                <w:rFonts w:hint="eastAsia" w:ascii="ＭＳ ゴシック" w:hAnsi="ＭＳ ゴシック" w:eastAsia="ＭＳ ゴシック"/>
                <w:sz w:val="22"/>
              </w:rPr>
              <w:t>生年</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月日</w:t>
            </w:r>
          </w:p>
        </w:tc>
        <w:tc>
          <w:tcPr>
            <w:tcW w:w="4005" w:type="dxa"/>
            <w:gridSpan w:val="3"/>
            <w:vMerge w:val="restart"/>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w w:val="66"/>
                <w:sz w:val="22"/>
              </w:rPr>
            </w:pP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w w:val="66"/>
                <w:sz w:val="22"/>
              </w:rPr>
              <w:t>大・昭・平</w:t>
            </w:r>
            <w:r>
              <w:rPr>
                <w:rFonts w:hint="eastAsia" w:ascii="ＭＳ ゴシック" w:hAnsi="ＭＳ ゴシック" w:eastAsia="ＭＳ ゴシック"/>
                <w:sz w:val="22"/>
              </w:rPr>
              <w:t>　　　年　　月　　日</w:t>
            </w:r>
          </w:p>
          <w:p>
            <w:pPr>
              <w:pStyle w:val="0"/>
              <w:jc w:val="center"/>
              <w:rPr>
                <w:rFonts w:hint="default" w:ascii="ＭＳ ゴシック" w:hAnsi="ＭＳ ゴシック" w:eastAsia="ＭＳ ゴシック"/>
                <w:sz w:val="22"/>
              </w:rPr>
            </w:pP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　　　　　　満　　　歳</w:t>
            </w:r>
            <w:r>
              <w:rPr>
                <w:rFonts w:hint="eastAsia" w:ascii="ＭＳ ゴシック" w:hAnsi="ＭＳ ゴシック" w:eastAsia="ＭＳ ゴシック"/>
                <w:w w:val="66"/>
                <w:sz w:val="22"/>
              </w:rPr>
              <w:t>（申込日現在）</w:t>
            </w:r>
          </w:p>
        </w:tc>
      </w:tr>
      <w:tr>
        <w:trPr>
          <w:cantSplit/>
          <w:trHeight w:val="617" w:hRule="atLeast"/>
        </w:trPr>
        <w:tc>
          <w:tcPr>
            <w:tcW w:w="100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氏名</w:t>
            </w:r>
          </w:p>
        </w:tc>
        <w:tc>
          <w:tcPr>
            <w:tcW w:w="3328" w:type="dxa"/>
            <w:gridSpan w:val="2"/>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p>
        </w:tc>
        <w:tc>
          <w:tcPr>
            <w:tcW w:w="798" w:type="dxa"/>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w w:val="66"/>
                <w:sz w:val="22"/>
              </w:rPr>
              <w:t>男・女</w:t>
            </w:r>
          </w:p>
        </w:tc>
        <w:tc>
          <w:tcPr>
            <w:tcW w:w="68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p>
        </w:tc>
        <w:tc>
          <w:tcPr>
            <w:tcW w:w="4005" w:type="dxa"/>
            <w:gridSpan w:val="3"/>
            <w:vMerge w:val="continue"/>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p>
        </w:tc>
      </w:tr>
      <w:tr>
        <w:trPr>
          <w:trHeight w:val="560" w:hRule="atLeast"/>
        </w:trPr>
        <w:tc>
          <w:tcPr>
            <w:tcW w:w="10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住所</w:t>
            </w:r>
          </w:p>
        </w:tc>
        <w:tc>
          <w:tcPr>
            <w:tcW w:w="8811"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widowControl w:val="1"/>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tc>
      </w:tr>
      <w:tr>
        <w:trPr>
          <w:trHeight w:val="271" w:hRule="atLeast"/>
        </w:trPr>
        <w:tc>
          <w:tcPr>
            <w:tcW w:w="1355" w:type="dxa"/>
            <w:gridSpan w:val="2"/>
            <w:tcBorders>
              <w:top w:val="none" w:color="auto" w:sz="0"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電話番号</w:t>
            </w:r>
          </w:p>
        </w:tc>
        <w:tc>
          <w:tcPr>
            <w:tcW w:w="8461" w:type="dxa"/>
            <w:gridSpan w:val="6"/>
            <w:tcBorders>
              <w:top w:val="none" w:color="auto" w:sz="0" w:space="0"/>
              <w:left w:val="none" w:color="auto" w:sz="0" w:space="0"/>
              <w:bottom w:val="double" w:color="auto" w:sz="6"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自宅　　－　　　　－　　　　携帯　　　－　　　　－　　　　</w:t>
            </w:r>
          </w:p>
        </w:tc>
      </w:tr>
      <w:tr>
        <w:trPr>
          <w:cantSplit/>
          <w:trHeight w:val="548" w:hRule="atLeast"/>
        </w:trPr>
        <w:tc>
          <w:tcPr>
            <w:tcW w:w="7680" w:type="dxa"/>
            <w:gridSpan w:val="6"/>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応募資格要件を確認するために住民基本台帳を閲覧することについて右欄に○を記入してください。同意しない場合には、応募資格要件を確認できる書類の添付をお願いいたします。</w:t>
            </w:r>
            <w:r>
              <w:rPr>
                <w:rFonts w:hint="eastAsia" w:ascii="ＭＳ ゴシック" w:hAnsi="ＭＳ ゴシック" w:eastAsia="ＭＳ ゴシック"/>
                <w:sz w:val="21"/>
              </w:rPr>
              <w:t>※応募資格要件＝野田市に</w:t>
            </w:r>
            <w:r>
              <w:rPr>
                <w:rFonts w:hint="eastAsia" w:ascii="ＭＳ ゴシック" w:hAnsi="ＭＳ ゴシック" w:eastAsia="ＭＳ ゴシック"/>
                <w:sz w:val="21"/>
              </w:rPr>
              <w:t>1</w:t>
            </w:r>
            <w:r>
              <w:rPr>
                <w:rFonts w:hint="eastAsia" w:ascii="ＭＳ ゴシック" w:hAnsi="ＭＳ ゴシック" w:eastAsia="ＭＳ ゴシック"/>
                <w:sz w:val="21"/>
              </w:rPr>
              <w:t>年以上居住し、選挙権を有する満</w:t>
            </w:r>
            <w:r>
              <w:rPr>
                <w:rFonts w:hint="eastAsia" w:ascii="ＭＳ ゴシック" w:hAnsi="ＭＳ ゴシック" w:eastAsia="ＭＳ ゴシック"/>
                <w:sz w:val="21"/>
              </w:rPr>
              <w:t>18</w:t>
            </w:r>
            <w:r>
              <w:rPr>
                <w:rFonts w:hint="eastAsia" w:ascii="ＭＳ ゴシック" w:hAnsi="ＭＳ ゴシック" w:eastAsia="ＭＳ ゴシック"/>
                <w:sz w:val="21"/>
              </w:rPr>
              <w:t>歳以上の方</w:t>
            </w:r>
          </w:p>
        </w:tc>
        <w:tc>
          <w:tcPr>
            <w:tcW w:w="534"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p>
        </w:tc>
        <w:tc>
          <w:tcPr>
            <w:tcW w:w="1602" w:type="dxa"/>
            <w:tcBorders>
              <w:top w:val="double" w:color="auto" w:sz="6"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同意する</w:t>
            </w:r>
          </w:p>
        </w:tc>
      </w:tr>
      <w:tr>
        <w:trPr>
          <w:cantSplit/>
          <w:trHeight w:val="300" w:hRule="atLeast"/>
        </w:trPr>
        <w:tc>
          <w:tcPr>
            <w:tcW w:w="7680" w:type="dxa"/>
            <w:gridSpan w:val="6"/>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p>
        </w:tc>
        <w:tc>
          <w:tcPr>
            <w:tcW w:w="160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同意しない</w:t>
            </w:r>
          </w:p>
        </w:tc>
      </w:tr>
      <w:tr>
        <w:trPr>
          <w:cantSplit/>
          <w:trHeight w:val="241" w:hRule="atLeast"/>
        </w:trPr>
        <w:tc>
          <w:tcPr>
            <w:tcW w:w="9816"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あなたの略歴・地域での活動経験など</w:t>
            </w:r>
          </w:p>
        </w:tc>
      </w:tr>
      <w:tr>
        <w:trPr>
          <w:trHeight w:val="2401" w:hRule="atLeast"/>
        </w:trPr>
        <w:tc>
          <w:tcPr>
            <w:tcW w:w="9816" w:type="dxa"/>
            <w:gridSpan w:val="8"/>
            <w:tcBorders>
              <w:top w:val="single"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tc>
      </w:tr>
      <w:tr>
        <w:trPr>
          <w:trHeight w:val="187" w:hRule="atLeast"/>
        </w:trPr>
        <w:tc>
          <w:tcPr>
            <w:tcW w:w="9816"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応募の動機</w:t>
            </w:r>
          </w:p>
        </w:tc>
      </w:tr>
      <w:tr>
        <w:trPr>
          <w:trHeight w:val="2714" w:hRule="atLeast"/>
        </w:trPr>
        <w:tc>
          <w:tcPr>
            <w:tcW w:w="9816" w:type="dxa"/>
            <w:gridSpan w:val="8"/>
            <w:tcBorders>
              <w:top w:val="single" w:color="auto" w:sz="4" w:space="0"/>
              <w:left w:val="single" w:color="auto" w:sz="12" w:space="0"/>
              <w:bottom w:val="double" w:color="auto" w:sz="4"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tc>
      </w:tr>
      <w:tr>
        <w:trPr>
          <w:trHeight w:val="212" w:hRule="atLeast"/>
        </w:trPr>
        <w:tc>
          <w:tcPr>
            <w:tcW w:w="9816" w:type="dxa"/>
            <w:gridSpan w:val="8"/>
            <w:tcBorders>
              <w:top w:val="doub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ind w:left="1484" w:hanging="1484" w:hangingChars="600"/>
              <w:jc w:val="both"/>
              <w:rPr>
                <w:rFonts w:hint="default" w:ascii="ＭＳ ゴシック" w:hAnsi="ＭＳ ゴシック" w:eastAsia="ＭＳ ゴシック"/>
                <w:sz w:val="22"/>
              </w:rPr>
            </w:pPr>
            <w:r>
              <w:rPr>
                <w:rFonts w:hint="eastAsia" w:ascii="ＭＳ ゴシック" w:hAnsi="ＭＳ ゴシック" w:eastAsia="ＭＳ ゴシック"/>
                <w:sz w:val="22"/>
              </w:rPr>
              <w:t>アンケート：今回の公募委員募集についてどこで知りましたか。あてはまる項目の番号</w:t>
            </w:r>
            <w:r>
              <w:rPr>
                <w:rFonts w:hint="eastAsia" w:ascii="ＭＳ ゴシック" w:hAnsi="ＭＳ ゴシック" w:eastAsia="ＭＳ ゴシック"/>
                <w:sz w:val="22"/>
              </w:rPr>
              <w:t>1</w:t>
            </w:r>
            <w:r>
              <w:rPr>
                <w:rFonts w:hint="eastAsia" w:ascii="ＭＳ ゴシック" w:hAnsi="ＭＳ ゴシック" w:eastAsia="ＭＳ ゴシック"/>
                <w:sz w:val="22"/>
              </w:rPr>
              <w:t>か所に○を付けてください。（任意）</w:t>
            </w:r>
          </w:p>
        </w:tc>
      </w:tr>
      <w:tr>
        <w:trPr>
          <w:trHeight w:val="918" w:hRule="atLeast"/>
        </w:trPr>
        <w:tc>
          <w:tcPr>
            <w:tcW w:w="9816" w:type="dxa"/>
            <w:gridSpan w:val="8"/>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まめバスポスター　</w:t>
            </w:r>
            <w:r>
              <w:rPr>
                <w:rFonts w:hint="eastAsia" w:ascii="ＭＳ ゴシック" w:hAnsi="ＭＳ ゴシック" w:eastAsia="ＭＳ ゴシック"/>
                <w:sz w:val="22"/>
              </w:rPr>
              <w:t>2.</w:t>
            </w:r>
            <w:r>
              <w:rPr>
                <w:rFonts w:hint="eastAsia" w:ascii="ＭＳ ゴシック" w:hAnsi="ＭＳ ゴシック" w:eastAsia="ＭＳ ゴシック"/>
                <w:sz w:val="22"/>
              </w:rPr>
              <w:t>市役所正面玄関及び市民課窓口の電子看板　</w:t>
            </w:r>
            <w:r>
              <w:rPr>
                <w:rFonts w:hint="eastAsia" w:ascii="ＭＳ ゴシック" w:hAnsi="ＭＳ ゴシック" w:eastAsia="ＭＳ ゴシック"/>
                <w:sz w:val="22"/>
              </w:rPr>
              <w:t>3.</w:t>
            </w:r>
            <w:r>
              <w:rPr>
                <w:rFonts w:hint="eastAsia" w:ascii="ＭＳ ゴシック" w:hAnsi="ＭＳ ゴシック" w:eastAsia="ＭＳ ゴシック"/>
                <w:sz w:val="22"/>
              </w:rPr>
              <w:t>駅構内ポスター　</w:t>
            </w:r>
            <w:r>
              <w:rPr>
                <w:rFonts w:hint="eastAsia" w:ascii="ＭＳ ゴシック" w:hAnsi="ＭＳ ゴシック" w:eastAsia="ＭＳ ゴシック"/>
                <w:sz w:val="22"/>
              </w:rPr>
              <w:t>4.</w:t>
            </w:r>
            <w:r>
              <w:rPr>
                <w:rFonts w:hint="eastAsia" w:ascii="ＭＳ ゴシック" w:hAnsi="ＭＳ ゴシック" w:eastAsia="ＭＳ ゴシック"/>
                <w:sz w:val="22"/>
              </w:rPr>
              <w:t>駅電光掲示板（川間駅、七光台駅、清水公園駅及び梅郷駅）　</w:t>
            </w:r>
            <w:r>
              <w:rPr>
                <w:rFonts w:hint="eastAsia" w:ascii="ＭＳ ゴシック" w:hAnsi="ＭＳ ゴシック" w:eastAsia="ＭＳ ゴシック"/>
                <w:sz w:val="22"/>
              </w:rPr>
              <w:t>5.</w:t>
            </w:r>
            <w:r>
              <w:rPr>
                <w:rFonts w:hint="eastAsia" w:ascii="ＭＳ ゴシック" w:hAnsi="ＭＳ ゴシック" w:eastAsia="ＭＳ ゴシック"/>
                <w:sz w:val="22"/>
              </w:rPr>
              <w:t>市役所等の窓口　</w:t>
            </w:r>
            <w:r>
              <w:rPr>
                <w:rFonts w:hint="eastAsia" w:ascii="ＭＳ ゴシック" w:hAnsi="ＭＳ ゴシック" w:eastAsia="ＭＳ ゴシック"/>
                <w:sz w:val="22"/>
              </w:rPr>
              <w:t>6.</w:t>
            </w:r>
            <w:r>
              <w:rPr>
                <w:rFonts w:hint="eastAsia" w:ascii="ＭＳ ゴシック" w:hAnsi="ＭＳ ゴシック" w:eastAsia="ＭＳ ゴシック"/>
                <w:sz w:val="22"/>
              </w:rPr>
              <w:t>市報　</w:t>
            </w:r>
            <w:r>
              <w:rPr>
                <w:rFonts w:hint="eastAsia" w:ascii="ＭＳ ゴシック" w:hAnsi="ＭＳ ゴシック" w:eastAsia="ＭＳ ゴシック"/>
                <w:sz w:val="22"/>
              </w:rPr>
              <w:t>7.</w:t>
            </w:r>
            <w:r>
              <w:rPr>
                <w:rFonts w:hint="eastAsia" w:ascii="ＭＳ ゴシック" w:hAnsi="ＭＳ ゴシック" w:eastAsia="ＭＳ ゴシック"/>
                <w:sz w:val="22"/>
              </w:rPr>
              <w:t>市ホームページ　</w:t>
            </w:r>
            <w:r>
              <w:rPr>
                <w:rFonts w:hint="eastAsia" w:ascii="ＭＳ ゴシック" w:hAnsi="ＭＳ ゴシック" w:eastAsia="ＭＳ ゴシック"/>
                <w:sz w:val="22"/>
              </w:rPr>
              <w:t>8.</w:t>
            </w:r>
            <w:r>
              <w:rPr>
                <w:rFonts w:hint="eastAsia" w:ascii="ＭＳ ゴシック" w:hAnsi="ＭＳ ゴシック" w:eastAsia="ＭＳ ゴシック"/>
                <w:sz w:val="22"/>
              </w:rPr>
              <w:t>その他（　　　　　　　　　　　　　　　　　　　　）</w:t>
            </w:r>
          </w:p>
        </w:tc>
      </w:tr>
    </w:tbl>
    <w:p>
      <w:pPr>
        <w:pStyle w:val="0"/>
        <w:rPr>
          <w:rFonts w:hint="default" w:ascii="ＭＳ ゴシック" w:hAnsi="ＭＳ ゴシック" w:eastAsia="ＭＳ ゴシック"/>
          <w:b w:val="1"/>
        </w:rPr>
      </w:pPr>
    </w:p>
    <w:tbl>
      <w:tblPr>
        <w:tblStyle w:val="11"/>
        <w:tblW w:w="2670" w:type="dxa"/>
        <w:tblInd w:w="7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0"/>
      </w:tblGrid>
      <w:tr>
        <w:trPr/>
        <w:tc>
          <w:tcPr>
            <w:tcW w:w="2670"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受付印</w:t>
            </w:r>
          </w:p>
        </w:tc>
      </w:tr>
      <w:tr>
        <w:trPr>
          <w:trHeight w:val="2062" w:hRule="atLeast"/>
        </w:trPr>
        <w:tc>
          <w:tcPr>
            <w:tcW w:w="2670" w:type="dxa"/>
            <w:shd w:val="clear" w:color="auto" w:fill="auto"/>
            <w:vAlign w:val="top"/>
          </w:tcPr>
          <w:p>
            <w:pPr>
              <w:pStyle w:val="0"/>
              <w:rPr>
                <w:rFonts w:hint="default"/>
              </w:rPr>
            </w:pPr>
            <w:r>
              <w:rPr>
                <w:rFonts w:hint="default" w:ascii="ＭＳ ゴシック" w:hAnsi="ＭＳ ゴシック" w:eastAsia="ＭＳ ゴシック"/>
                <w:b w:val="1"/>
              </w:rPr>
              <w:pict>
                <v:shapetype id="_x0000_t202" coordsize="21600,21600" o:spt="202" path="m,l,21600r21600,l21600,xe">
                  <v:stroke joinstyle="miter"/>
                  <v:path gradientshapeok="t" o:connecttype="rect"/>
                </v:shapetype>
                <v:shape id="_x0000_s1026" style="margin-top:0pt;mso-position-vertical-relative:text;mso-position-horizontal-relative:text;position:absolute;height:100.25pt;width:280.35000000000002pt;margin-left:-362.85pt;z-index:2;" filled="t" stroked="t" strokeweight="1.5pt" o:spt="202" type="#_x0000_t202">
                  <v:fill/>
                  <v:stroke joinstyle="miter"/>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応募先</w:t>
                        </w:r>
                      </w:p>
                      <w:p>
                        <w:pPr>
                          <w:pStyle w:val="0"/>
                          <w:rPr>
                            <w:rFonts w:hint="default" w:ascii="ＭＳ ゴシック" w:hAnsi="ＭＳ ゴシック" w:eastAsia="ＭＳ ゴシック"/>
                            <w:sz w:val="18"/>
                          </w:rPr>
                        </w:pPr>
                        <w:r>
                          <w:rPr>
                            <w:rFonts w:hint="eastAsia" w:ascii="ＭＳ ゴシック" w:hAnsi="ＭＳ ゴシック" w:eastAsia="ＭＳ ゴシック"/>
                          </w:rPr>
                          <w:t>野田市市民生活部市民生活課</w:t>
                        </w:r>
                        <w:r>
                          <w:rPr>
                            <w:rFonts w:hint="eastAsia" w:ascii="ＭＳ ゴシック" w:hAnsi="ＭＳ ゴシック" w:eastAsia="ＭＳ ゴシック"/>
                            <w:sz w:val="18"/>
                          </w:rPr>
                          <w:t>（市役所低層棟２階）</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278-8550</w:t>
                        </w:r>
                        <w:r>
                          <w:rPr>
                            <w:rFonts w:hint="eastAsia" w:ascii="ＭＳ ゴシック" w:hAnsi="ＭＳ ゴシック" w:eastAsia="ＭＳ ゴシック"/>
                          </w:rPr>
                          <w:t>　野田市鶴奉７－１</w:t>
                        </w:r>
                      </w:p>
                      <w:p>
                        <w:pPr>
                          <w:pStyle w:val="28"/>
                          <w:spacing w:before="0" w:beforeLines="0" w:beforeAutospacing="0" w:after="0" w:afterLines="0" w:afterAutospacing="0"/>
                          <w:jc w:val="both"/>
                          <w:rPr>
                            <w:rFonts w:hint="default" w:ascii="ＭＳ ゴシック" w:hAnsi="ＭＳ ゴシック" w:eastAsia="ＭＳ ゴシック"/>
                          </w:rPr>
                        </w:pPr>
                        <w:r>
                          <w:rPr>
                            <w:rFonts w:hint="eastAsia" w:ascii="ＭＳ ゴシック" w:hAnsi="ＭＳ ゴシック" w:eastAsia="ＭＳ ゴシック"/>
                          </w:rPr>
                          <w:t>04</w:t>
                        </w:r>
                        <w:r>
                          <w:rPr>
                            <w:rFonts w:hint="eastAsia" w:ascii="ＭＳ ゴシック" w:hAnsi="ＭＳ ゴシック" w:eastAsia="ＭＳ ゴシック"/>
                          </w:rPr>
                          <w:t>－</w:t>
                        </w:r>
                        <w:r>
                          <w:rPr>
                            <w:rFonts w:hint="eastAsia" w:ascii="ＭＳ ゴシック" w:hAnsi="ＭＳ ゴシック" w:eastAsia="ＭＳ ゴシック"/>
                          </w:rPr>
                          <w:t>7199</w:t>
                        </w:r>
                        <w:r>
                          <w:rPr>
                            <w:rFonts w:hint="eastAsia" w:ascii="ＭＳ ゴシック" w:hAnsi="ＭＳ ゴシック" w:eastAsia="ＭＳ ゴシック"/>
                          </w:rPr>
                          <w:t>－</w:t>
                        </w:r>
                        <w:r>
                          <w:rPr>
                            <w:rFonts w:hint="eastAsia" w:ascii="ＭＳ ゴシック" w:hAnsi="ＭＳ ゴシック" w:eastAsia="ＭＳ ゴシック"/>
                          </w:rPr>
                          <w:t>4898</w:t>
                        </w:r>
                        <w:bookmarkStart w:id="0" w:name="_GoBack"/>
                        <w:bookmarkEnd w:id="0"/>
                        <w:r>
                          <w:rPr>
                            <w:rFonts w:hint="eastAsia" w:ascii="ＭＳ ゴシック" w:hAnsi="ＭＳ ゴシック" w:eastAsia="ＭＳ ゴシック"/>
                          </w:rPr>
                          <w:t>（直通）</w:t>
                        </w:r>
                        <w:r>
                          <w:rPr>
                            <w:rFonts w:hint="default" w:ascii="ＭＳ ゴシック" w:hAnsi="ＭＳ ゴシック" w:eastAsia="ＭＳ ゴシック"/>
                          </w:rPr>
                          <w:t xml:space="preserve"> </w:t>
                        </w:r>
                      </w:p>
                      <w:p>
                        <w:pPr>
                          <w:pStyle w:val="0"/>
                          <w:rPr>
                            <w:rFonts w:hint="default" w:ascii="ＭＳ ゴシック" w:hAnsi="ＭＳ ゴシック" w:eastAsia="ＭＳ ゴシック"/>
                          </w:rPr>
                        </w:pPr>
                      </w:p>
                    </w:txbxContent>
                  </v:textbox>
                  <v:imagedata o:title=""/>
                  <w10:wrap type="none" anchorx="text" anchory="text"/>
                </v:shape>
              </w:pict>
            </w:r>
          </w:p>
        </w:tc>
      </w:tr>
    </w:tbl>
    <w:p>
      <w:pPr>
        <w:pStyle w:val="0"/>
        <w:spacing w:line="20" w:lineRule="exact"/>
        <w:ind w:right="1066"/>
        <w:jc w:val="center"/>
        <w:rPr>
          <w:rFonts w:hint="default"/>
        </w:rPr>
      </w:pPr>
    </w:p>
    <w:sectPr>
      <w:pgSz w:w="11906" w:h="16838"/>
      <w:pgMar w:top="397" w:right="692" w:bottom="295" w:left="1418" w:header="851" w:footer="992" w:gutter="0"/>
      <w:cols w:space="720"/>
      <w:textDirection w:val="lrTb"/>
      <w:docGrid w:type="linesAndChars" w:linePitch="440" w:charSpace="55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oNotTrackMoves/>
  <w:defaultTabStop w:val="851"/>
  <w:drawingGridHorizontalSpacing w:val="267"/>
  <w:drawingGridVerticalSpacing w:val="22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pPr>
    <w:rPr>
      <w:rFonts w:ascii="ＭＳ 明朝" w:hAnsi="ＭＳ 明朝"/>
      <w:sz w:val="24"/>
    </w:rPr>
  </w:style>
  <w:style w:type="paragraph" w:styleId="1">
    <w:name w:val="heading 1"/>
    <w:basedOn w:val="0"/>
    <w:next w:val="0"/>
    <w:link w:val="0"/>
    <w:uiPriority w:val="0"/>
    <w:qFormat/>
    <w:pPr>
      <w:keepNext w:val="1"/>
      <w:outlineLvl w:val="0"/>
    </w:pPr>
    <w:rPr>
      <w:rFonts w:ascii="Arial" w:hAnsi="Arial" w:eastAsia="ＭＳ ゴシック"/>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67" w:hanging="267"/>
      <w:jc w:val="both"/>
    </w:pPr>
  </w:style>
  <w:style w:type="paragraph" w:styleId="16">
    <w:name w:val="Body Text Indent 2"/>
    <w:basedOn w:val="0"/>
    <w:next w:val="16"/>
    <w:link w:val="0"/>
    <w:uiPriority w:val="0"/>
    <w:pPr>
      <w:wordWrap w:val="0"/>
      <w:spacing w:line="420" w:lineRule="atLeast"/>
      <w:ind w:left="267" w:hanging="267"/>
    </w:pPr>
    <w:rPr>
      <w:spacing w:val="-20"/>
    </w:rPr>
  </w:style>
  <w:style w:type="paragraph" w:styleId="17">
    <w:name w:val="Body Text Indent 3"/>
    <w:basedOn w:val="0"/>
    <w:next w:val="17"/>
    <w:link w:val="0"/>
    <w:uiPriority w:val="0"/>
    <w:pPr>
      <w:wordWrap w:val="0"/>
      <w:spacing w:line="420" w:lineRule="atLeast"/>
      <w:ind w:left="560" w:hanging="26"/>
    </w:pPr>
  </w:style>
  <w:style w:type="character" w:styleId="18">
    <w:name w:val="Hyperlink"/>
    <w:next w:val="18"/>
    <w:link w:val="0"/>
    <w:uiPriority w:val="0"/>
    <w:rPr>
      <w:color w:val="0000FF"/>
      <w:u w:val="single" w:color="auto"/>
    </w:rPr>
  </w:style>
  <w:style w:type="character" w:styleId="19">
    <w:name w:val="FollowedHyperlink"/>
    <w:next w:val="19"/>
    <w:link w:val="0"/>
    <w:uiPriority w:val="0"/>
    <w:rPr>
      <w:color w:val="800080"/>
      <w:u w:val="single" w:color="auto"/>
    </w:rPr>
  </w:style>
  <w:style w:type="paragraph" w:styleId="20">
    <w:name w:val="header"/>
    <w:basedOn w:val="0"/>
    <w:next w:val="20"/>
    <w:link w:val="0"/>
    <w:uiPriority w:val="0"/>
    <w:pPr>
      <w:tabs>
        <w:tab w:val="center" w:leader="none" w:pos="4252"/>
        <w:tab w:val="right" w:leader="none" w:pos="8504"/>
      </w:tabs>
      <w:wordWrap w:val="0"/>
      <w:autoSpaceDE w:val="0"/>
      <w:autoSpaceDN w:val="0"/>
      <w:adjustRightInd w:val="0"/>
      <w:spacing w:line="360" w:lineRule="auto"/>
      <w:textAlignment w:val="baseline"/>
    </w:pPr>
    <w:rPr>
      <w:spacing w:val="36"/>
      <w:sz w:val="20"/>
    </w:rPr>
  </w:style>
  <w:style w:type="paragraph" w:styleId="21">
    <w:name w:val="Note Heading"/>
    <w:basedOn w:val="0"/>
    <w:next w:val="0"/>
    <w:link w:val="0"/>
    <w:uiPriority w:val="0"/>
    <w:pPr>
      <w:jc w:val="center"/>
    </w:pPr>
  </w:style>
  <w:style w:type="paragraph" w:styleId="22">
    <w:name w:val="Closing"/>
    <w:basedOn w:val="0"/>
    <w:next w:val="22"/>
    <w:link w:val="0"/>
    <w:uiPriority w:val="0"/>
    <w:pPr>
      <w:jc w:val="right"/>
    </w:pPr>
  </w:style>
  <w:style w:type="paragraph" w:styleId="23">
    <w:name w:val="Body Text"/>
    <w:basedOn w:val="0"/>
    <w:next w:val="23"/>
    <w:link w:val="0"/>
    <w:uiPriority w:val="0"/>
    <w:pPr>
      <w:jc w:val="both"/>
    </w:pPr>
    <w:rPr>
      <w:rFonts w:ascii="Century" w:hAnsi="Century"/>
      <w:kern w:val="2"/>
    </w:rPr>
  </w:style>
  <w:style w:type="paragraph" w:styleId="24">
    <w:name w:val="Body Text 2"/>
    <w:basedOn w:val="0"/>
    <w:next w:val="24"/>
    <w:link w:val="0"/>
    <w:uiPriority w:val="0"/>
    <w:pPr>
      <w:jc w:val="both"/>
    </w:pPr>
    <w:rPr>
      <w:sz w:val="22"/>
    </w:rPr>
  </w:style>
  <w:style w:type="paragraph" w:styleId="25">
    <w:name w:val="Balloon Text"/>
    <w:basedOn w:val="0"/>
    <w:next w:val="25"/>
    <w:link w:val="0"/>
    <w:uiPriority w:val="0"/>
    <w:semiHidden/>
    <w:rPr>
      <w:rFonts w:ascii="Arial" w:hAnsi="Arial" w:eastAsia="ＭＳ ゴシック"/>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ＭＳ 明朝" w:hAnsi="ＭＳ 明朝"/>
      <w:sz w:val="24"/>
    </w:rPr>
  </w:style>
  <w:style w:type="paragraph" w:styleId="28">
    <w:name w:val="Normal (Web)"/>
    <w:basedOn w:val="0"/>
    <w:next w:val="28"/>
    <w:link w:val="0"/>
    <w:uiPriority w:val="0"/>
    <w:pPr>
      <w:widowControl w:val="1"/>
      <w:spacing w:before="100" w:beforeLines="0" w:beforeAutospacing="1" w:after="100" w:afterLines="0" w:afterAutospacing="1"/>
    </w:pPr>
    <w:rPr>
      <w:rFonts w:ascii="ＭＳ Ｐゴシック" w:hAnsi="ＭＳ Ｐゴシック" w:eastAsia="ＭＳ Ｐゴシック"/>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11</Words>
  <Characters>398</Characters>
  <Lines>78</Lines>
  <Paragraphs>24</Paragraphs>
  <CharactersWithSpaces>485</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2019-04-09T01:52:00Z</dcterms:created>
  <dcterms:modified xsi:type="dcterms:W3CDTF">2025-04-09T06:58:27Z</dcterms:modified>
</cp:coreProperties>
</file>