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p>
    <w:p>
      <w:pPr>
        <w:pStyle w:val="0"/>
        <w:wordWrap w:val="0"/>
        <w:overflowPunct w:val="0"/>
        <w:autoSpaceDE w:val="0"/>
        <w:autoSpaceDN w:val="0"/>
        <w:spacing w:before="60" w:beforeLines="0" w:beforeAutospacing="0"/>
        <w:jc w:val="center"/>
        <w:rPr>
          <w:rFonts w:hint="default"/>
        </w:rPr>
      </w:pPr>
      <w:r>
        <w:rPr>
          <w:rFonts w:hint="default" w:ascii="ＭＳ 明朝" w:hAnsi="ＭＳ 明朝" w:eastAsia="ＭＳ 明朝"/>
          <w:spacing w:val="18"/>
          <w:kern w:val="2"/>
          <w:sz w:val="21"/>
        </w:rPr>
        <w:t>悪臭に係る特定作業実施届出</w:t>
      </w:r>
      <w:r>
        <w:rPr>
          <w:rFonts w:hint="default" w:ascii="ＭＳ 明朝" w:hAnsi="ＭＳ 明朝" w:eastAsia="ＭＳ 明朝"/>
          <w:kern w:val="2"/>
          <w:sz w:val="21"/>
        </w:rPr>
        <w:t>書</w:t>
      </w:r>
    </w:p>
    <w:p>
      <w:pPr>
        <w:pStyle w:val="0"/>
        <w:wordWrap w:val="0"/>
        <w:overflowPunct w:val="0"/>
        <w:autoSpaceDE w:val="0"/>
        <w:autoSpaceDN w:val="0"/>
        <w:spacing w:before="60" w:beforeLines="0" w:beforeAutospacing="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spacing w:before="60" w:beforeLines="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spacing w:before="60" w:beforeLines="0" w:beforeAutospacing="0"/>
        <w:ind w:right="210"/>
        <w:jc w:val="right"/>
        <w:rPr>
          <w:rFonts w:hint="default"/>
        </w:rPr>
      </w:pPr>
      <w:r>
        <w:rPr>
          <w:rFonts w:hint="default" w:ascii="ＭＳ 明朝" w:hAnsi="ＭＳ 明朝" w:eastAsia="ＭＳ 明朝"/>
          <w:spacing w:val="54"/>
          <w:kern w:val="2"/>
          <w:sz w:val="21"/>
        </w:rPr>
        <w:t>届出</w:t>
      </w:r>
      <w:r>
        <w:rPr>
          <w:rFonts w:hint="default" w:ascii="ＭＳ 明朝" w:hAnsi="ＭＳ 明朝" w:eastAsia="ＭＳ 明朝"/>
          <w:kern w:val="2"/>
          <w:sz w:val="21"/>
        </w:rPr>
        <w:t>者　　住所</w:t>
      </w:r>
      <w:r>
        <w:rPr>
          <w:rFonts w:hint="default" w:ascii="ＭＳ 明朝" w:hAnsi="ＭＳ 明朝" w:eastAsia="ＭＳ 明朝"/>
          <w:kern w:val="2"/>
          <w:sz w:val="21"/>
        </w:rPr>
        <w:t>(</w:t>
      </w:r>
      <w:r>
        <w:rPr>
          <w:rFonts w:hint="default" w:ascii="ＭＳ 明朝" w:hAnsi="ＭＳ 明朝" w:eastAsia="ＭＳ 明朝"/>
          <w:kern w:val="2"/>
          <w:sz w:val="21"/>
        </w:rPr>
        <w:t>所在地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before="120" w:beforeLines="0" w:beforeAutospacing="0"/>
        <w:ind w:right="210"/>
        <w:jc w:val="right"/>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郵便番号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p>
      <w:pPr>
        <w:pStyle w:val="0"/>
        <w:wordWrap w:val="0"/>
        <w:overflowPunct w:val="0"/>
        <w:autoSpaceDE w:val="0"/>
        <w:autoSpaceDN w:val="0"/>
        <w:spacing w:before="40" w:beforeLines="0" w:beforeAutospacing="0"/>
        <w:ind w:right="210"/>
        <w:jc w:val="right"/>
        <w:rPr>
          <w:rFonts w:hint="default"/>
        </w:rPr>
      </w:pPr>
      <w:r>
        <w:rPr>
          <w:rFonts w:hint="default" w:ascii="ＭＳ 明朝" w:hAnsi="ＭＳ 明朝" w:eastAsia="ＭＳ 明朝"/>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名称及び代表者の氏名</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before="120" w:beforeLines="0" w:beforeAutospacing="0" w:after="40" w:afterLines="0" w:afterAutospacing="0"/>
        <w:ind w:right="210"/>
        <w:jc w:val="right"/>
        <w:rPr>
          <w:rFonts w:hint="default"/>
          <w:u w:val="single"/>
        </w:rPr>
      </w:pPr>
      <w:r>
        <w:rPr>
          <w:rFonts w:hint="default" w:ascii="ＭＳ 明朝" w:hAnsi="ＭＳ 明朝" w:eastAsia="ＭＳ 明朝"/>
          <w:kern w:val="2"/>
          <w:sz w:val="21"/>
          <w:u w:val="single"/>
        </w:rPr>
        <w:t>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625"/>
        <w:gridCol w:w="1260"/>
        <w:gridCol w:w="4620"/>
      </w:tblGrid>
      <w:tr>
        <w:trPr>
          <w:trHeight w:val="680" w:hRule="atLeast"/>
        </w:trPr>
        <w:tc>
          <w:tcPr>
            <w:tcW w:w="2625" w:type="dxa"/>
            <w:tcBorders>
              <w:top w:val="nil"/>
              <w:left w:val="nil"/>
              <w:bottom w:val="nil"/>
              <w:right w:val="nil"/>
              <w:tl2br w:val="nil"/>
              <w:tr2bl w:val="nil"/>
            </w:tcBorders>
            <w:vAlign w:val="top"/>
          </w:tcPr>
          <w:p>
            <w:pPr>
              <w:pStyle w:val="0"/>
              <w:wordWrap w:val="0"/>
              <w:overflowPunct w:val="0"/>
              <w:autoSpaceDE w:val="0"/>
              <w:autoSpaceDN w:val="0"/>
              <w:jc w:val="both"/>
              <w:rPr>
                <w:rFonts w:hint="default"/>
              </w:rPr>
            </w:pPr>
          </w:p>
        </w:tc>
        <w:tc>
          <w:tcPr>
            <w:tcW w:w="1260" w:type="dxa"/>
            <w:tcBorders>
              <w:top w:val="nil"/>
              <w:left w:val="nil"/>
              <w:bottom w:val="nil"/>
              <w:right w:val="nil"/>
              <w:tl2br w:val="nil"/>
              <w:tr2bl w:val="nil"/>
            </w:tcBorders>
            <w:vAlign w:val="top"/>
          </w:tcPr>
          <w:p>
            <w:pPr>
              <w:pStyle w:val="0"/>
              <w:wordWrap w:val="0"/>
              <w:overflowPunct w:val="0"/>
              <w:autoSpaceDE w:val="0"/>
              <w:autoSpaceDN w:val="0"/>
              <w:ind w:right="210"/>
              <w:jc w:val="both"/>
              <w:rPr>
                <w:rFonts w:hint="default"/>
              </w:rPr>
            </w:pPr>
            <w:r>
              <w:rPr>
                <w:rFonts w:hint="default" w:ascii="ＭＳ 明朝" w:hAnsi="ＭＳ 明朝" w:eastAsia="ＭＳ 明朝"/>
                <w:kern w:val="2"/>
                <w:sz w:val="21"/>
              </w:rPr>
              <w:t>この届出の取扱者</w:t>
            </w:r>
          </w:p>
        </w:tc>
        <w:tc>
          <w:tcPr>
            <w:tcW w:w="4620" w:type="dxa"/>
            <w:tcBorders>
              <w:top w:val="nil"/>
              <w:left w:val="nil"/>
              <w:bottom w:val="nil"/>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職氏名</w:t>
            </w:r>
          </w:p>
          <w:p>
            <w:pPr>
              <w:pStyle w:val="0"/>
              <w:wordWrap w:val="0"/>
              <w:overflowPunct w:val="0"/>
              <w:autoSpaceDE w:val="0"/>
              <w:autoSpaceDN w:val="0"/>
              <w:spacing w:before="120" w:beforeLines="0" w:beforeAutospacing="0"/>
              <w:ind w:right="210"/>
              <w:jc w:val="right"/>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電話番号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tc>
      </w:tr>
    </w:tbl>
    <w:p>
      <w:pPr>
        <w:pStyle w:val="0"/>
        <w:wordWrap w:val="0"/>
        <w:overflowPunct w:val="0"/>
        <w:autoSpaceDE w:val="0"/>
        <w:autoSpaceDN w:val="0"/>
        <w:jc w:val="both"/>
        <w:rPr>
          <w:rFonts w:hint="default"/>
        </w:rPr>
      </w:pP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2338"/>
        <w:gridCol w:w="1190"/>
        <w:gridCol w:w="4977"/>
      </w:tblGrid>
      <w:tr>
        <w:trPr>
          <w:trHeight w:val="585" w:hRule="atLeast"/>
        </w:trPr>
        <w:tc>
          <w:tcPr>
            <w:tcW w:w="2338"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野田市環境保全条例</w:t>
            </w:r>
          </w:p>
        </w:tc>
        <w:tc>
          <w:tcPr>
            <w:tcW w:w="1190" w:type="dxa"/>
            <w:tcBorders>
              <w:top w:val="nil"/>
              <w:left w:val="nil"/>
              <w:bottom w:val="nil"/>
              <w:right w:val="nil"/>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39</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w:t>
            </w:r>
          </w:p>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40</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w:t>
            </w:r>
          </w:p>
        </w:tc>
        <w:tc>
          <w:tcPr>
            <w:tcW w:w="4977"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の規定により、悪臭に係る特定作業の実施につい</w:t>
            </w:r>
          </w:p>
        </w:tc>
      </w:tr>
    </w:tbl>
    <w:p>
      <w:pPr>
        <w:pStyle w:val="0"/>
        <w:wordWrap w:val="0"/>
        <w:overflowPunct w:val="0"/>
        <w:autoSpaceDE w:val="0"/>
        <w:autoSpaceDN w:val="0"/>
        <w:spacing w:after="240" w:afterLines="0" w:afterAutospacing="0"/>
        <w:jc w:val="both"/>
        <w:rPr>
          <w:rFonts w:hint="default"/>
        </w:rPr>
      </w:pPr>
      <w:r>
        <w:rPr>
          <w:rFonts w:hint="default" w:ascii="ＭＳ 明朝" w:hAnsi="ＭＳ 明朝" w:eastAsia="ＭＳ 明朝"/>
          <w:kern w:val="2"/>
          <w:sz w:val="21"/>
        </w:rPr>
        <w:t>　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2520"/>
        <w:gridCol w:w="1732"/>
        <w:gridCol w:w="1733"/>
      </w:tblGrid>
      <w:tr>
        <w:trPr>
          <w:cantSplit/>
          <w:trHeight w:val="48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作業場の名称</w:t>
            </w:r>
          </w:p>
        </w:tc>
        <w:tc>
          <w:tcPr>
            <w:tcW w:w="2520"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電話番号</w:t>
            </w: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998"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作業場の所在地</w:t>
            </w:r>
          </w:p>
        </w:tc>
        <w:tc>
          <w:tcPr>
            <w:tcW w:w="2520"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
                <w:kern w:val="2"/>
                <w:sz w:val="21"/>
              </w:rPr>
              <w:t>環境保全担</w:t>
            </w:r>
            <w:r>
              <w:rPr>
                <w:rFonts w:hint="default" w:ascii="ＭＳ 明朝" w:hAnsi="ＭＳ 明朝" w:eastAsia="ＭＳ 明朝"/>
                <w:kern w:val="2"/>
                <w:sz w:val="21"/>
              </w:rPr>
              <w:t>当</w:t>
            </w:r>
            <w:r>
              <w:rPr>
                <w:rFonts w:hint="default" w:ascii="ＭＳ 明朝" w:hAnsi="ＭＳ 明朝" w:eastAsia="ＭＳ 明朝"/>
                <w:spacing w:val="12"/>
                <w:kern w:val="2"/>
                <w:sz w:val="21"/>
              </w:rPr>
              <w:t>部課名及び</w:t>
            </w:r>
            <w:r>
              <w:rPr>
                <w:rFonts w:hint="default" w:ascii="ＭＳ 明朝" w:hAnsi="ＭＳ 明朝" w:eastAsia="ＭＳ 明朝"/>
                <w:kern w:val="2"/>
                <w:sz w:val="21"/>
              </w:rPr>
              <w:t>責任者職氏名</w:t>
            </w: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48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工場等の業種</w:t>
            </w:r>
          </w:p>
        </w:tc>
        <w:tc>
          <w:tcPr>
            <w:tcW w:w="2520"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整理番</w:t>
            </w:r>
            <w:r>
              <w:rPr>
                <w:rFonts w:hint="default" w:ascii="ＭＳ 明朝" w:hAnsi="ＭＳ 明朝" w:eastAsia="ＭＳ 明朝"/>
                <w:kern w:val="2"/>
                <w:sz w:val="21"/>
              </w:rPr>
              <w:t>号</w:t>
            </w:r>
          </w:p>
        </w:tc>
        <w:tc>
          <w:tcPr>
            <w:tcW w:w="173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△特定作業の概要</w:t>
            </w:r>
          </w:p>
        </w:tc>
        <w:tc>
          <w:tcPr>
            <w:tcW w:w="2520"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別紙のとおり</w:t>
            </w: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34"/>
                <w:kern w:val="2"/>
                <w:sz w:val="21"/>
              </w:rPr>
              <w:t>受理年月</w:t>
            </w:r>
            <w:r>
              <w:rPr>
                <w:rFonts w:hint="default" w:ascii="ＭＳ 明朝" w:hAnsi="ＭＳ 明朝" w:eastAsia="ＭＳ 明朝"/>
                <w:kern w:val="2"/>
                <w:sz w:val="21"/>
              </w:rPr>
              <w:t>日</w:t>
            </w: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cantSplit/>
          <w:trHeight w:val="480"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主要生産品目</w:t>
            </w:r>
          </w:p>
        </w:tc>
        <w:tc>
          <w:tcPr>
            <w:tcW w:w="2520" w:type="dxa"/>
            <w:vMerge w:val="restart"/>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34"/>
                <w:kern w:val="2"/>
                <w:sz w:val="21"/>
              </w:rPr>
              <w:t>事業所番</w:t>
            </w:r>
            <w:r>
              <w:rPr>
                <w:rFonts w:hint="default" w:ascii="ＭＳ 明朝" w:hAnsi="ＭＳ 明朝" w:eastAsia="ＭＳ 明朝"/>
                <w:kern w:val="2"/>
                <w:sz w:val="21"/>
              </w:rPr>
              <w:t>号</w:t>
            </w:r>
          </w:p>
        </w:tc>
        <w:tc>
          <w:tcPr>
            <w:tcW w:w="173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8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p>
        </w:tc>
        <w:tc>
          <w:tcPr>
            <w:tcW w:w="2520" w:type="dxa"/>
            <w:vMerge w:val="continue"/>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施設番</w:t>
            </w:r>
            <w:r>
              <w:rPr>
                <w:rFonts w:hint="default" w:ascii="ＭＳ 明朝" w:hAnsi="ＭＳ 明朝" w:eastAsia="ＭＳ 明朝"/>
                <w:kern w:val="2"/>
                <w:sz w:val="21"/>
              </w:rPr>
              <w:t>号</w:t>
            </w:r>
          </w:p>
        </w:tc>
        <w:tc>
          <w:tcPr>
            <w:tcW w:w="173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7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10"/>
                <w:kern w:val="2"/>
                <w:sz w:val="21"/>
              </w:rPr>
              <w:t>資本金若しくは出資</w:t>
            </w:r>
            <w:r>
              <w:rPr>
                <w:rFonts w:hint="default" w:ascii="ＭＳ 明朝" w:hAnsi="ＭＳ 明朝" w:eastAsia="ＭＳ 明朝"/>
                <w:kern w:val="2"/>
                <w:sz w:val="21"/>
              </w:rPr>
              <w:t>金又は資産の総額</w:t>
            </w:r>
          </w:p>
        </w:tc>
        <w:tc>
          <w:tcPr>
            <w:tcW w:w="2520" w:type="dxa"/>
            <w:tcBorders>
              <w:top w:val="single" w:color="auto" w:sz="4" w:space="0"/>
              <w:left w:val="single" w:color="auto" w:sz="4" w:space="0"/>
              <w:bottom w:val="single" w:color="auto" w:sz="4" w:space="0"/>
              <w:right w:val="double" w:color="auto" w:sz="4" w:space="0"/>
              <w:tl2br w:val="nil"/>
              <w:tr2bl w:val="nil"/>
            </w:tcBorders>
            <w:vAlign w:val="bottom"/>
          </w:tcPr>
          <w:p>
            <w:pPr>
              <w:pStyle w:val="0"/>
              <w:wordWrap w:val="0"/>
              <w:overflowPunct w:val="0"/>
              <w:autoSpaceDE w:val="0"/>
              <w:autoSpaceDN w:val="0"/>
              <w:spacing w:after="80" w:afterLines="0" w:afterAutospacing="0"/>
              <w:jc w:val="right"/>
              <w:rPr>
                <w:rFonts w:hint="default"/>
              </w:rPr>
            </w:pPr>
            <w:r>
              <w:rPr>
                <w:rFonts w:hint="default" w:ascii="ＭＳ 明朝" w:hAnsi="ＭＳ 明朝" w:eastAsia="ＭＳ 明朝"/>
                <w:kern w:val="2"/>
                <w:sz w:val="21"/>
              </w:rPr>
              <w:t>円</w:t>
            </w: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審査結</w:t>
            </w:r>
            <w:r>
              <w:rPr>
                <w:rFonts w:hint="default" w:ascii="ＭＳ 明朝" w:hAnsi="ＭＳ 明朝" w:eastAsia="ＭＳ 明朝"/>
                <w:kern w:val="2"/>
                <w:sz w:val="21"/>
              </w:rPr>
              <w:t>果</w:t>
            </w:r>
          </w:p>
        </w:tc>
        <w:tc>
          <w:tcPr>
            <w:tcW w:w="173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97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用途地域の種類</w:t>
            </w:r>
          </w:p>
        </w:tc>
        <w:tc>
          <w:tcPr>
            <w:tcW w:w="2520"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特定作業に</w:t>
            </w:r>
            <w:r>
              <w:rPr>
                <w:rFonts w:hint="default" w:ascii="ＭＳ 明朝" w:hAnsi="ＭＳ 明朝" w:eastAsia="ＭＳ 明朝"/>
                <w:kern w:val="2"/>
                <w:sz w:val="21"/>
              </w:rPr>
              <w:t>要</w:t>
            </w:r>
            <w:r>
              <w:rPr>
                <w:rFonts w:hint="default" w:ascii="ＭＳ 明朝" w:hAnsi="ＭＳ 明朝" w:eastAsia="ＭＳ 明朝"/>
                <w:spacing w:val="20"/>
                <w:kern w:val="2"/>
                <w:sz w:val="21"/>
              </w:rPr>
              <w:t>する土地の</w:t>
            </w:r>
            <w:r>
              <w:rPr>
                <w:rFonts w:hint="default" w:ascii="ＭＳ 明朝" w:hAnsi="ＭＳ 明朝" w:eastAsia="ＭＳ 明朝"/>
                <w:kern w:val="2"/>
                <w:sz w:val="21"/>
              </w:rPr>
              <w:t>面積</w:t>
            </w:r>
          </w:p>
        </w:tc>
        <w:tc>
          <w:tcPr>
            <w:tcW w:w="1733"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spacing w:after="80" w:afterLines="0" w:afterAutospacing="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7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before="70" w:beforeLines="0" w:beforeAutospacing="0"/>
              <w:jc w:val="distribute"/>
              <w:rPr>
                <w:rFonts w:hint="default"/>
              </w:rPr>
            </w:pPr>
            <w:r>
              <w:rPr>
                <w:rFonts w:hint="default" w:ascii="ＭＳ 明朝" w:hAnsi="ＭＳ 明朝" w:eastAsia="ＭＳ 明朝"/>
                <w:spacing w:val="56"/>
                <w:kern w:val="2"/>
                <w:sz w:val="21"/>
              </w:rPr>
              <w:t>実施の期間</w:t>
            </w:r>
          </w:p>
        </w:tc>
        <w:tc>
          <w:tcPr>
            <w:tcW w:w="2520"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12"/>
                <w:kern w:val="2"/>
                <w:sz w:val="21"/>
              </w:rPr>
              <w:t>自　　年　　月　　</w:t>
            </w:r>
            <w:r>
              <w:rPr>
                <w:rFonts w:hint="default" w:ascii="ＭＳ 明朝" w:hAnsi="ＭＳ 明朝" w:eastAsia="ＭＳ 明朝"/>
                <w:kern w:val="2"/>
                <w:sz w:val="21"/>
              </w:rPr>
              <w:t>日</w:t>
            </w:r>
          </w:p>
          <w:p>
            <w:pPr>
              <w:pStyle w:val="0"/>
              <w:wordWrap w:val="0"/>
              <w:overflowPunct w:val="0"/>
              <w:autoSpaceDE w:val="0"/>
              <w:autoSpaceDN w:val="0"/>
              <w:jc w:val="right"/>
              <w:rPr>
                <w:rFonts w:hint="default"/>
              </w:rPr>
            </w:pPr>
            <w:r>
              <w:rPr>
                <w:rFonts w:hint="default" w:ascii="ＭＳ 明朝" w:hAnsi="ＭＳ 明朝" w:eastAsia="ＭＳ 明朝"/>
                <w:spacing w:val="12"/>
                <w:kern w:val="2"/>
                <w:sz w:val="21"/>
              </w:rPr>
              <w:t>至　　年　　月　　</w:t>
            </w:r>
            <w:r>
              <w:rPr>
                <w:rFonts w:hint="default" w:ascii="ＭＳ 明朝" w:hAnsi="ＭＳ 明朝" w:eastAsia="ＭＳ 明朝"/>
                <w:kern w:val="2"/>
                <w:sz w:val="21"/>
              </w:rPr>
              <w:t>日</w:t>
            </w:r>
          </w:p>
        </w:tc>
        <w:tc>
          <w:tcPr>
            <w:tcW w:w="1732"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20"/>
                <w:kern w:val="2"/>
                <w:sz w:val="21"/>
              </w:rPr>
              <w:t>通常従事す</w:t>
            </w:r>
            <w:r>
              <w:rPr>
                <w:rFonts w:hint="default" w:ascii="ＭＳ 明朝" w:hAnsi="ＭＳ 明朝" w:eastAsia="ＭＳ 明朝"/>
                <w:kern w:val="2"/>
                <w:sz w:val="21"/>
              </w:rPr>
              <w:t>る従業員の数</w:t>
            </w:r>
          </w:p>
        </w:tc>
        <w:tc>
          <w:tcPr>
            <w:tcW w:w="1733"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spacing w:after="80" w:afterLines="0" w:afterAutospacing="0"/>
              <w:jc w:val="right"/>
              <w:rPr>
                <w:rFonts w:hint="default"/>
              </w:rPr>
            </w:pPr>
            <w:r>
              <w:rPr>
                <w:rFonts w:hint="default" w:ascii="ＭＳ 明朝" w:hAnsi="ＭＳ 明朝" w:eastAsia="ＭＳ 明朝"/>
                <w:kern w:val="2"/>
                <w:sz w:val="21"/>
              </w:rPr>
              <w:t>人</w:t>
            </w:r>
          </w:p>
        </w:tc>
      </w:tr>
      <w:tr>
        <w:trPr>
          <w:cantSplit/>
          <w:trHeight w:val="70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228"/>
                <w:kern w:val="2"/>
                <w:sz w:val="21"/>
              </w:rPr>
              <w:t>添付書</w:t>
            </w:r>
            <w:r>
              <w:rPr>
                <w:rFonts w:hint="default" w:ascii="ＭＳ 明朝" w:hAnsi="ＭＳ 明朝" w:eastAsia="ＭＳ 明朝"/>
                <w:kern w:val="2"/>
                <w:sz w:val="21"/>
              </w:rPr>
              <w:t>類及び図面</w:t>
            </w:r>
          </w:p>
        </w:tc>
        <w:tc>
          <w:tcPr>
            <w:tcW w:w="5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特定作業に係る作業工程の概要説明書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作業場の敷地の周囲約</w:t>
            </w:r>
            <w:r>
              <w:rPr>
                <w:rFonts w:hint="default" w:ascii="ＭＳ 明朝" w:hAnsi="ＭＳ 明朝" w:eastAsia="ＭＳ 明朝"/>
                <w:kern w:val="2"/>
                <w:sz w:val="21"/>
              </w:rPr>
              <w:t>100m</w:t>
            </w:r>
            <w:r>
              <w:rPr>
                <w:rFonts w:hint="default" w:ascii="ＭＳ 明朝" w:hAnsi="ＭＳ 明朝" w:eastAsia="ＭＳ 明朝"/>
                <w:kern w:val="2"/>
                <w:sz w:val="21"/>
              </w:rPr>
              <w:t>以内の見取図</w:t>
            </w:r>
          </w:p>
        </w:tc>
      </w:tr>
    </w:tbl>
    <w:p>
      <w:pPr>
        <w:pStyle w:val="0"/>
        <w:wordWrap w:val="0"/>
        <w:overflowPunct w:val="0"/>
        <w:autoSpaceDE w:val="0"/>
        <w:autoSpaceDN w:val="0"/>
        <w:spacing w:before="240" w:beforeLines="0" w:beforeAutospacing="0"/>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△印の欄については、別紙により記載すること。</w:t>
      </w:r>
    </w:p>
    <w:p>
      <w:pPr>
        <w:pStyle w:val="0"/>
        <w:wordWrap w:val="0"/>
        <w:overflowPunct w:val="0"/>
        <w:autoSpaceDE w:val="0"/>
        <w:autoSpaceDN w:val="0"/>
        <w:spacing w:before="360" w:beforeLines="0" w:beforeAutospacing="0"/>
        <w:jc w:val="both"/>
        <w:rPr>
          <w:rFonts w:hint="default"/>
        </w:rPr>
      </w:pPr>
      <w:r>
        <w:rPr>
          <w:rFonts w:hint="default" w:ascii="ＭＳ 明朝" w:hAnsi="ＭＳ 明朝" w:eastAsia="ＭＳ 明朝"/>
          <w:kern w:val="2"/>
          <w:sz w:val="21"/>
        </w:rPr>
        <w:t>　別紙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378"/>
        <w:gridCol w:w="252"/>
        <w:gridCol w:w="315"/>
        <w:gridCol w:w="945"/>
        <w:gridCol w:w="840"/>
        <w:gridCol w:w="1785"/>
        <w:gridCol w:w="1785"/>
        <w:gridCol w:w="1785"/>
      </w:tblGrid>
      <w:tr>
        <w:trPr>
          <w:cantSplit/>
          <w:trHeight w:val="560" w:hRule="atLeast"/>
        </w:trPr>
        <w:tc>
          <w:tcPr>
            <w:tcW w:w="6720" w:type="dxa"/>
            <w:gridSpan w:val="8"/>
            <w:vMerge w:val="restart"/>
            <w:tcBorders>
              <w:top w:val="nil"/>
              <w:left w:val="nil"/>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40"/>
                <w:kern w:val="2"/>
                <w:sz w:val="21"/>
              </w:rPr>
              <w:t>悪臭に係る特定作業の概</w:t>
            </w:r>
            <w:r>
              <w:rPr>
                <w:rFonts w:hint="default" w:ascii="ＭＳ 明朝" w:hAnsi="ＭＳ 明朝" w:eastAsia="ＭＳ 明朝"/>
                <w:kern w:val="2"/>
                <w:sz w:val="21"/>
              </w:rPr>
              <w:t>要</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※区分</w:t>
            </w:r>
          </w:p>
          <w:p>
            <w:pPr>
              <w:pStyle w:val="0"/>
              <w:wordWrap w:val="0"/>
              <w:overflowPunct w:val="0"/>
              <w:autoSpaceDE w:val="0"/>
              <w:autoSpaceDN w:val="0"/>
              <w:jc w:val="both"/>
              <w:rPr>
                <w:rFonts w:hint="default"/>
              </w:rPr>
            </w:pPr>
            <w:r>
              <w:rPr>
                <w:rFonts w:hint="default" w:ascii="ＭＳ 明朝" w:hAnsi="ＭＳ 明朝" w:eastAsia="ＭＳ 明朝"/>
                <w:kern w:val="2"/>
                <w:sz w:val="21"/>
              </w:rPr>
              <w:t>既・新・増・変</w:t>
            </w:r>
          </w:p>
        </w:tc>
      </w:tr>
      <w:tr>
        <w:trPr>
          <w:cantSplit/>
          <w:trHeight w:val="560" w:hRule="atLeast"/>
        </w:trPr>
        <w:tc>
          <w:tcPr>
            <w:tcW w:w="6720" w:type="dxa"/>
            <w:gridSpan w:val="8"/>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※備考</w:t>
            </w:r>
          </w:p>
        </w:tc>
      </w:tr>
      <w:tr>
        <w:trPr>
          <w:cantSplit/>
          <w:trHeight w:val="560" w:hRule="atLeast"/>
        </w:trPr>
        <w:tc>
          <w:tcPr>
            <w:tcW w:w="13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作業の実施</w:t>
            </w:r>
          </w:p>
        </w:tc>
        <w:tc>
          <w:tcPr>
            <w:tcW w:w="1785" w:type="dxa"/>
            <w:gridSpan w:val="2"/>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作業開始</w:t>
            </w:r>
            <w:r>
              <w:rPr>
                <w:rFonts w:hint="default" w:ascii="ＭＳ 明朝" w:hAnsi="ＭＳ 明朝" w:eastAsia="ＭＳ 明朝"/>
                <w:kern w:val="2"/>
                <w:sz w:val="21"/>
              </w:rPr>
              <w:t>(</w:t>
            </w:r>
            <w:r>
              <w:rPr>
                <w:rFonts w:hint="default" w:ascii="ＭＳ 明朝" w:hAnsi="ＭＳ 明朝" w:eastAsia="ＭＳ 明朝"/>
                <w:kern w:val="2"/>
                <w:sz w:val="21"/>
              </w:rPr>
              <w:t>予定</w:t>
            </w:r>
            <w:r>
              <w:rPr>
                <w:rFonts w:hint="default" w:ascii="ＭＳ 明朝" w:hAnsi="ＭＳ 明朝" w:eastAsia="ＭＳ 明朝"/>
                <w:kern w:val="2"/>
                <w:sz w:val="21"/>
              </w:rPr>
              <w:t>)</w:t>
            </w:r>
            <w:r>
              <w:rPr>
                <w:rFonts w:hint="default" w:ascii="ＭＳ 明朝" w:hAnsi="ＭＳ 明朝" w:eastAsia="ＭＳ 明朝"/>
                <w:kern w:val="2"/>
                <w:sz w:val="21"/>
              </w:rPr>
              <w:t>年月日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cantSplit/>
          <w:trHeight w:val="32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特定作業の種類</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6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8"/>
                <w:kern w:val="2"/>
                <w:sz w:val="21"/>
              </w:rPr>
              <w:t>特定作業の目的に係る施設</w:t>
            </w:r>
            <w:r>
              <w:rPr>
                <w:rFonts w:hint="default" w:ascii="ＭＳ 明朝" w:hAnsi="ＭＳ 明朝" w:eastAsia="ＭＳ 明朝"/>
                <w:kern w:val="2"/>
                <w:sz w:val="21"/>
              </w:rPr>
              <w:t>の種類</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280"/>
                <w:kern w:val="2"/>
                <w:sz w:val="21"/>
              </w:rPr>
              <w:t>規模</w:t>
            </w:r>
            <w:r>
              <w:rPr>
                <w:rFonts w:hint="default" w:ascii="ＭＳ 明朝" w:hAnsi="ＭＳ 明朝" w:eastAsia="ＭＳ 明朝"/>
                <w:kern w:val="2"/>
                <w:sz w:val="21"/>
              </w:rPr>
              <w:t>(</w:t>
            </w:r>
            <w:r>
              <w:rPr>
                <w:rFonts w:hint="default" w:ascii="ＭＳ 明朝" w:hAnsi="ＭＳ 明朝" w:eastAsia="ＭＳ 明朝"/>
                <w:spacing w:val="280"/>
                <w:kern w:val="2"/>
                <w:sz w:val="21"/>
              </w:rPr>
              <w:t>面</w:t>
            </w:r>
            <w:r>
              <w:rPr>
                <w:rFonts w:hint="default" w:ascii="ＭＳ 明朝" w:hAnsi="ＭＳ 明朝" w:eastAsia="ＭＳ 明朝"/>
                <w:kern w:val="2"/>
                <w:sz w:val="21"/>
              </w:rPr>
              <w:t>積</w:t>
            </w:r>
            <w:r>
              <w:rPr>
                <w:rFonts w:hint="default" w:ascii="ＭＳ 明朝" w:hAnsi="ＭＳ 明朝" w:eastAsia="ＭＳ 明朝"/>
                <w:kern w:val="2"/>
                <w:sz w:val="21"/>
              </w:rPr>
              <w:t>)</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trHeight w:val="32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60"/>
                <w:kern w:val="2"/>
                <w:sz w:val="21"/>
              </w:rPr>
              <w:t>作業の方</w:t>
            </w:r>
            <w:r>
              <w:rPr>
                <w:rFonts w:hint="default" w:ascii="ＭＳ 明朝" w:hAnsi="ＭＳ 明朝" w:eastAsia="ＭＳ 明朝"/>
                <w:kern w:val="2"/>
                <w:sz w:val="21"/>
              </w:rPr>
              <w:t>法</w:t>
            </w: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原料の種類</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6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spacing w:val="40"/>
              </w:rPr>
            </w:pPr>
            <w:r>
              <w:rPr>
                <w:rFonts w:hint="default" w:ascii="ＭＳ 明朝" w:hAnsi="ＭＳ 明朝" w:eastAsia="ＭＳ 明朝"/>
                <w:spacing w:val="40"/>
                <w:kern w:val="2"/>
                <w:sz w:val="21"/>
              </w:rPr>
              <w:t>原料の使用量</w:t>
            </w:r>
          </w:p>
          <w:p>
            <w:pPr>
              <w:pStyle w:val="0"/>
              <w:wordWrap w:val="0"/>
              <w:overflowPunct w:val="0"/>
              <w:autoSpaceDE w:val="0"/>
              <w:autoSpaceDN w:val="0"/>
              <w:jc w:val="center"/>
              <w:rPr>
                <w:rFonts w:hint="default"/>
              </w:rPr>
            </w:pPr>
            <w:r>
              <w:rPr>
                <w:rFonts w:hint="default" w:ascii="ＭＳ 明朝" w:hAnsi="ＭＳ 明朝" w:eastAsia="ＭＳ 明朝"/>
                <w:kern w:val="2"/>
                <w:sz w:val="21"/>
              </w:rPr>
              <w:t>(</w:t>
            </w:r>
            <w:r>
              <w:rPr>
                <w:rFonts w:hint="default" w:ascii="ＭＳ 明朝" w:hAnsi="ＭＳ 明朝" w:eastAsia="ＭＳ 明朝"/>
                <w:spacing w:val="14"/>
                <w:kern w:val="2"/>
                <w:sz w:val="21"/>
              </w:rPr>
              <w:t>貯蔵種類及び貯蔵</w:t>
            </w:r>
            <w:r>
              <w:rPr>
                <w:rFonts w:hint="default" w:ascii="ＭＳ 明朝" w:hAnsi="ＭＳ 明朝" w:eastAsia="ＭＳ 明朝"/>
                <w:kern w:val="2"/>
                <w:sz w:val="21"/>
              </w:rPr>
              <w:t>量</w:t>
            </w:r>
            <w:r>
              <w:rPr>
                <w:rFonts w:hint="default" w:ascii="ＭＳ 明朝" w:hAnsi="ＭＳ 明朝" w:eastAsia="ＭＳ 明朝"/>
                <w:kern w:val="2"/>
                <w:sz w:val="21"/>
              </w:rPr>
              <w:t>)</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製品名及び製造量</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6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日の作業時間</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時から</w:t>
            </w:r>
          </w:p>
          <w:p>
            <w:pPr>
              <w:pStyle w:val="0"/>
              <w:wordWrap w:val="0"/>
              <w:overflowPunct w:val="0"/>
              <w:autoSpaceDE w:val="0"/>
              <w:autoSpaceDN w:val="0"/>
              <w:jc w:val="right"/>
              <w:rPr>
                <w:rFonts w:hint="default"/>
              </w:rPr>
            </w:pPr>
            <w:r>
              <w:rPr>
                <w:rFonts w:hint="default" w:ascii="ＭＳ 明朝" w:hAnsi="ＭＳ 明朝" w:eastAsia="ＭＳ 明朝"/>
                <w:kern w:val="2"/>
                <w:sz w:val="21"/>
              </w:rPr>
              <w:t>時まで</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時から</w:t>
            </w:r>
          </w:p>
          <w:p>
            <w:pPr>
              <w:pStyle w:val="0"/>
              <w:wordWrap w:val="0"/>
              <w:overflowPunct w:val="0"/>
              <w:autoSpaceDE w:val="0"/>
              <w:autoSpaceDN w:val="0"/>
              <w:jc w:val="right"/>
              <w:rPr>
                <w:rFonts w:hint="default"/>
              </w:rPr>
            </w:pPr>
            <w:r>
              <w:rPr>
                <w:rFonts w:hint="default" w:ascii="ＭＳ 明朝" w:hAnsi="ＭＳ 明朝" w:eastAsia="ＭＳ 明朝"/>
                <w:kern w:val="2"/>
                <w:sz w:val="21"/>
              </w:rPr>
              <w:t>時まで</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時から</w:t>
            </w:r>
          </w:p>
          <w:p>
            <w:pPr>
              <w:pStyle w:val="0"/>
              <w:wordWrap w:val="0"/>
              <w:overflowPunct w:val="0"/>
              <w:autoSpaceDE w:val="0"/>
              <w:autoSpaceDN w:val="0"/>
              <w:jc w:val="right"/>
              <w:rPr>
                <w:rFonts w:hint="default"/>
              </w:rPr>
            </w:pPr>
            <w:r>
              <w:rPr>
                <w:rFonts w:hint="default" w:ascii="ＭＳ 明朝" w:hAnsi="ＭＳ 明朝" w:eastAsia="ＭＳ 明朝"/>
                <w:kern w:val="2"/>
                <w:sz w:val="21"/>
              </w:rPr>
              <w:t>時まで</w:t>
            </w: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箇月の作業日数</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日／月</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日／月</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日／月</w:t>
            </w:r>
          </w:p>
        </w:tc>
      </w:tr>
      <w:tr>
        <w:trPr>
          <w:trHeight w:val="32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140"/>
                <w:kern w:val="2"/>
                <w:sz w:val="21"/>
              </w:rPr>
              <w:t>防止の方</w:t>
            </w:r>
            <w:r>
              <w:rPr>
                <w:rFonts w:hint="default" w:ascii="ＭＳ 明朝" w:hAnsi="ＭＳ 明朝" w:eastAsia="ＭＳ 明朝"/>
                <w:kern w:val="2"/>
                <w:sz w:val="21"/>
              </w:rPr>
              <w:t>法</w:t>
            </w: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建屋の構造</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集気の方法</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6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7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6"/>
                <w:kern w:val="2"/>
                <w:sz w:val="21"/>
              </w:rPr>
              <w:t>処理施設の種類・名称</w:t>
            </w:r>
            <w:r>
              <w:rPr>
                <w:rFonts w:hint="default" w:ascii="ＭＳ 明朝" w:hAnsi="ＭＳ 明朝" w:eastAsia="ＭＳ 明朝"/>
                <w:kern w:val="2"/>
                <w:sz w:val="21"/>
              </w:rPr>
              <w:t>及び形式</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630"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spacing w:line="240" w:lineRule="exact"/>
              <w:jc w:val="center"/>
              <w:rPr>
                <w:rFonts w:hint="default"/>
              </w:rPr>
            </w:pPr>
            <w:r>
              <w:rPr>
                <w:rFonts w:hint="default" w:ascii="ＭＳ 明朝" w:hAnsi="ＭＳ 明朝" w:eastAsia="ＭＳ 明朝"/>
                <w:kern w:val="2"/>
                <w:sz w:val="21"/>
              </w:rPr>
              <w:t>悪臭の種類臭</w:t>
            </w:r>
            <w:r>
              <w:rPr>
                <w:rFonts w:hint="default" w:ascii="ＭＳ 明朝" w:hAnsi="ＭＳ 明朝" w:eastAsia="ＭＳ 明朝"/>
                <w:spacing w:val="105"/>
                <w:kern w:val="2"/>
                <w:sz w:val="21"/>
              </w:rPr>
              <w:t>等</w:t>
            </w:r>
          </w:p>
          <w:p>
            <w:pPr>
              <w:pStyle w:val="0"/>
              <w:wordWrap w:val="0"/>
              <w:overflowPunct w:val="0"/>
              <w:autoSpaceDE w:val="0"/>
              <w:autoSpaceDN w:val="0"/>
              <w:spacing w:line="240" w:lineRule="exact"/>
              <w:jc w:val="center"/>
              <w:rPr>
                <w:rFonts w:hint="default"/>
              </w:rPr>
            </w:pPr>
            <w:r>
              <w:rPr>
                <w:rFonts w:hint="default" w:ascii="ＭＳ 明朝" w:hAnsi="ＭＳ 明朝" w:eastAsia="ＭＳ 明朝"/>
                <w:kern w:val="2"/>
                <w:sz w:val="21"/>
              </w:rPr>
              <w:t>発生の予想される</w:t>
            </w: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処理前</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処理後</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処理前</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処理後</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処理前</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処理後</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6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排出ガス量</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最大</w:t>
            </w:r>
            <w:r>
              <w:rPr>
                <w:rFonts w:hint="default" w:ascii="ＭＳ 明朝" w:hAnsi="ＭＳ 明朝" w:eastAsia="ＭＳ 明朝"/>
                <w:spacing w:val="40"/>
                <w:kern w:val="2"/>
                <w:sz w:val="21"/>
              </w:rPr>
              <w:t>　</w:t>
            </w:r>
            <w:r>
              <w:rPr>
                <w:rFonts w:hint="default" w:ascii="ＭＳ 明朝" w:hAnsi="ＭＳ 明朝" w:eastAsia="ＭＳ 明朝"/>
                <w:spacing w:val="20"/>
                <w:kern w:val="2"/>
                <w:sz w:val="21"/>
              </w:rPr>
              <w:t>Nm</w:t>
            </w:r>
            <w:r>
              <w:rPr>
                <w:rFonts w:hint="default" w:ascii="ＭＳ 明朝" w:hAnsi="ＭＳ 明朝" w:eastAsia="ＭＳ 明朝"/>
                <w:spacing w:val="20"/>
                <w:kern w:val="2"/>
                <w:sz w:val="21"/>
                <w:vertAlign w:val="superscript"/>
              </w:rPr>
              <w:t>3</w:t>
            </w:r>
            <w:r>
              <w:rPr>
                <w:rFonts w:hint="default" w:ascii="ＭＳ 明朝" w:hAnsi="ＭＳ 明朝" w:eastAsia="ＭＳ 明朝"/>
                <w:spacing w:val="20"/>
                <w:kern w:val="2"/>
                <w:sz w:val="21"/>
              </w:rPr>
              <w:t>／</w:t>
            </w:r>
            <w:r>
              <w:rPr>
                <w:rFonts w:hint="default" w:ascii="ＭＳ 明朝" w:hAnsi="ＭＳ 明朝" w:eastAsia="ＭＳ 明朝"/>
                <w:kern w:val="2"/>
                <w:sz w:val="21"/>
              </w:rPr>
              <w:t>分</w:t>
            </w:r>
          </w:p>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通常</w:t>
            </w:r>
            <w:r>
              <w:rPr>
                <w:rFonts w:hint="default" w:ascii="ＭＳ 明朝" w:hAnsi="ＭＳ 明朝" w:eastAsia="ＭＳ 明朝"/>
                <w:spacing w:val="40"/>
                <w:kern w:val="2"/>
                <w:sz w:val="21"/>
              </w:rPr>
              <w:t>　</w:t>
            </w:r>
            <w:r>
              <w:rPr>
                <w:rFonts w:hint="default" w:ascii="ＭＳ 明朝" w:hAnsi="ＭＳ 明朝" w:eastAsia="ＭＳ 明朝"/>
                <w:spacing w:val="20"/>
                <w:kern w:val="2"/>
                <w:sz w:val="21"/>
              </w:rPr>
              <w:t>Nm</w:t>
            </w:r>
            <w:r>
              <w:rPr>
                <w:rFonts w:hint="default" w:ascii="ＭＳ 明朝" w:hAnsi="ＭＳ 明朝" w:eastAsia="ＭＳ 明朝"/>
                <w:spacing w:val="20"/>
                <w:kern w:val="2"/>
                <w:sz w:val="21"/>
                <w:vertAlign w:val="superscript"/>
              </w:rPr>
              <w:t>3</w:t>
            </w:r>
            <w:r>
              <w:rPr>
                <w:rFonts w:hint="default" w:ascii="ＭＳ 明朝" w:hAnsi="ＭＳ 明朝" w:eastAsia="ＭＳ 明朝"/>
                <w:spacing w:val="20"/>
                <w:kern w:val="2"/>
                <w:sz w:val="21"/>
              </w:rPr>
              <w:t>／</w:t>
            </w:r>
            <w:r>
              <w:rPr>
                <w:rFonts w:hint="default" w:ascii="ＭＳ 明朝" w:hAnsi="ＭＳ 明朝" w:eastAsia="ＭＳ 明朝"/>
                <w:kern w:val="2"/>
                <w:sz w:val="21"/>
              </w:rPr>
              <w:t>分</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最大</w:t>
            </w:r>
            <w:r>
              <w:rPr>
                <w:rFonts w:hint="default" w:ascii="ＭＳ 明朝" w:hAnsi="ＭＳ 明朝" w:eastAsia="ＭＳ 明朝"/>
                <w:spacing w:val="40"/>
                <w:kern w:val="2"/>
                <w:sz w:val="21"/>
              </w:rPr>
              <w:t>　</w:t>
            </w:r>
            <w:r>
              <w:rPr>
                <w:rFonts w:hint="default" w:ascii="ＭＳ 明朝" w:hAnsi="ＭＳ 明朝" w:eastAsia="ＭＳ 明朝"/>
                <w:spacing w:val="20"/>
                <w:kern w:val="2"/>
                <w:sz w:val="21"/>
              </w:rPr>
              <w:t>Nm</w:t>
            </w:r>
            <w:r>
              <w:rPr>
                <w:rFonts w:hint="default" w:ascii="ＭＳ 明朝" w:hAnsi="ＭＳ 明朝" w:eastAsia="ＭＳ 明朝"/>
                <w:spacing w:val="20"/>
                <w:kern w:val="2"/>
                <w:sz w:val="21"/>
                <w:vertAlign w:val="superscript"/>
              </w:rPr>
              <w:t>3</w:t>
            </w:r>
            <w:r>
              <w:rPr>
                <w:rFonts w:hint="default" w:ascii="ＭＳ 明朝" w:hAnsi="ＭＳ 明朝" w:eastAsia="ＭＳ 明朝"/>
                <w:spacing w:val="20"/>
                <w:kern w:val="2"/>
                <w:sz w:val="21"/>
              </w:rPr>
              <w:t>／</w:t>
            </w:r>
            <w:r>
              <w:rPr>
                <w:rFonts w:hint="default" w:ascii="ＭＳ 明朝" w:hAnsi="ＭＳ 明朝" w:eastAsia="ＭＳ 明朝"/>
                <w:kern w:val="2"/>
                <w:sz w:val="21"/>
              </w:rPr>
              <w:t>分</w:t>
            </w:r>
          </w:p>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通常</w:t>
            </w:r>
            <w:r>
              <w:rPr>
                <w:rFonts w:hint="default" w:ascii="ＭＳ 明朝" w:hAnsi="ＭＳ 明朝" w:eastAsia="ＭＳ 明朝"/>
                <w:spacing w:val="40"/>
                <w:kern w:val="2"/>
                <w:sz w:val="21"/>
              </w:rPr>
              <w:t>　</w:t>
            </w:r>
            <w:r>
              <w:rPr>
                <w:rFonts w:hint="default" w:ascii="ＭＳ 明朝" w:hAnsi="ＭＳ 明朝" w:eastAsia="ＭＳ 明朝"/>
                <w:spacing w:val="20"/>
                <w:kern w:val="2"/>
                <w:sz w:val="21"/>
              </w:rPr>
              <w:t>Nm</w:t>
            </w:r>
            <w:r>
              <w:rPr>
                <w:rFonts w:hint="default" w:ascii="ＭＳ 明朝" w:hAnsi="ＭＳ 明朝" w:eastAsia="ＭＳ 明朝"/>
                <w:spacing w:val="20"/>
                <w:kern w:val="2"/>
                <w:sz w:val="21"/>
                <w:vertAlign w:val="superscript"/>
              </w:rPr>
              <w:t>3</w:t>
            </w:r>
            <w:r>
              <w:rPr>
                <w:rFonts w:hint="default" w:ascii="ＭＳ 明朝" w:hAnsi="ＭＳ 明朝" w:eastAsia="ＭＳ 明朝"/>
                <w:spacing w:val="20"/>
                <w:kern w:val="2"/>
                <w:sz w:val="21"/>
              </w:rPr>
              <w:t>／</w:t>
            </w:r>
            <w:r>
              <w:rPr>
                <w:rFonts w:hint="default" w:ascii="ＭＳ 明朝" w:hAnsi="ＭＳ 明朝" w:eastAsia="ＭＳ 明朝"/>
                <w:kern w:val="2"/>
                <w:sz w:val="21"/>
              </w:rPr>
              <w:t>分</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最大</w:t>
            </w:r>
            <w:r>
              <w:rPr>
                <w:rFonts w:hint="default" w:ascii="ＭＳ 明朝" w:hAnsi="ＭＳ 明朝" w:eastAsia="ＭＳ 明朝"/>
                <w:spacing w:val="40"/>
                <w:kern w:val="2"/>
                <w:sz w:val="21"/>
              </w:rPr>
              <w:t>　</w:t>
            </w:r>
            <w:r>
              <w:rPr>
                <w:rFonts w:hint="default" w:ascii="ＭＳ 明朝" w:hAnsi="ＭＳ 明朝" w:eastAsia="ＭＳ 明朝"/>
                <w:spacing w:val="20"/>
                <w:kern w:val="2"/>
                <w:sz w:val="21"/>
              </w:rPr>
              <w:t>Nm</w:t>
            </w:r>
            <w:r>
              <w:rPr>
                <w:rFonts w:hint="default" w:ascii="ＭＳ 明朝" w:hAnsi="ＭＳ 明朝" w:eastAsia="ＭＳ 明朝"/>
                <w:spacing w:val="20"/>
                <w:kern w:val="2"/>
                <w:sz w:val="21"/>
                <w:vertAlign w:val="superscript"/>
              </w:rPr>
              <w:t>3</w:t>
            </w:r>
            <w:r>
              <w:rPr>
                <w:rFonts w:hint="default" w:ascii="ＭＳ 明朝" w:hAnsi="ＭＳ 明朝" w:eastAsia="ＭＳ 明朝"/>
                <w:spacing w:val="20"/>
                <w:kern w:val="2"/>
                <w:sz w:val="21"/>
              </w:rPr>
              <w:t>／</w:t>
            </w:r>
            <w:r>
              <w:rPr>
                <w:rFonts w:hint="default" w:ascii="ＭＳ 明朝" w:hAnsi="ＭＳ 明朝" w:eastAsia="ＭＳ 明朝"/>
                <w:kern w:val="2"/>
                <w:sz w:val="21"/>
              </w:rPr>
              <w:t>分</w:t>
            </w:r>
          </w:p>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通常</w:t>
            </w:r>
            <w:r>
              <w:rPr>
                <w:rFonts w:hint="default" w:ascii="ＭＳ 明朝" w:hAnsi="ＭＳ 明朝" w:eastAsia="ＭＳ 明朝"/>
                <w:spacing w:val="40"/>
                <w:kern w:val="2"/>
                <w:sz w:val="21"/>
              </w:rPr>
              <w:t>　</w:t>
            </w:r>
            <w:r>
              <w:rPr>
                <w:rFonts w:hint="default" w:ascii="ＭＳ 明朝" w:hAnsi="ＭＳ 明朝" w:eastAsia="ＭＳ 明朝"/>
                <w:spacing w:val="20"/>
                <w:kern w:val="2"/>
                <w:sz w:val="21"/>
              </w:rPr>
              <w:t>Nm</w:t>
            </w:r>
            <w:r>
              <w:rPr>
                <w:rFonts w:hint="default" w:ascii="ＭＳ 明朝" w:hAnsi="ＭＳ 明朝" w:eastAsia="ＭＳ 明朝"/>
                <w:spacing w:val="20"/>
                <w:kern w:val="2"/>
                <w:sz w:val="21"/>
                <w:vertAlign w:val="superscript"/>
              </w:rPr>
              <w:t>3</w:t>
            </w:r>
            <w:r>
              <w:rPr>
                <w:rFonts w:hint="default" w:ascii="ＭＳ 明朝" w:hAnsi="ＭＳ 明朝" w:eastAsia="ＭＳ 明朝"/>
                <w:spacing w:val="20"/>
                <w:kern w:val="2"/>
                <w:sz w:val="21"/>
              </w:rPr>
              <w:t>／</w:t>
            </w:r>
            <w:r>
              <w:rPr>
                <w:rFonts w:hint="default" w:ascii="ＭＳ 明朝" w:hAnsi="ＭＳ 明朝" w:eastAsia="ＭＳ 明朝"/>
                <w:kern w:val="2"/>
                <w:sz w:val="21"/>
              </w:rPr>
              <w:t>分</w:t>
            </w:r>
          </w:p>
        </w:tc>
      </w:tr>
      <w:tr>
        <w:trPr>
          <w:cantSplit/>
          <w:trHeight w:val="32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排出ガス温度</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w:t>
            </w:r>
          </w:p>
        </w:tc>
      </w:tr>
      <w:tr>
        <w:trPr>
          <w:cantSplit/>
          <w:trHeight w:val="32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排出口の高さ</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p>
        </w:tc>
      </w:tr>
      <w:tr>
        <w:trPr>
          <w:cantSplit/>
          <w:trHeight w:val="560" w:hRule="atLeast"/>
        </w:trPr>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6"/>
                <w:kern w:val="2"/>
                <w:sz w:val="21"/>
              </w:rPr>
              <w:t>排出口から敷地境界線まで</w:t>
            </w:r>
            <w:r>
              <w:rPr>
                <w:rFonts w:hint="default" w:ascii="ＭＳ 明朝" w:hAnsi="ＭＳ 明朝" w:eastAsia="ＭＳ 明朝"/>
                <w:kern w:val="2"/>
                <w:sz w:val="21"/>
              </w:rPr>
              <w:t>の最大水平距離</w:t>
            </w:r>
          </w:p>
        </w:tc>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p>
        </w:tc>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p>
        </w:tc>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p>
        </w:tc>
      </w:tr>
      <w:tr>
        <w:trPr>
          <w:trHeight w:val="1328" w:hRule="atLeast"/>
        </w:trPr>
        <w:tc>
          <w:tcPr>
            <w:tcW w:w="798"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及び図面</w:t>
            </w:r>
          </w:p>
          <w:p>
            <w:pPr>
              <w:pStyle w:val="0"/>
              <w:wordWrap w:val="0"/>
              <w:overflowPunct w:val="0"/>
              <w:autoSpaceDE w:val="0"/>
              <w:autoSpaceDN w:val="0"/>
              <w:jc w:val="center"/>
              <w:rPr>
                <w:rFonts w:hint="default"/>
              </w:rPr>
            </w:pPr>
            <w:r>
              <w:rPr>
                <w:rFonts w:hint="default" w:ascii="ＭＳ 明朝" w:hAnsi="ＭＳ 明朝" w:eastAsia="ＭＳ 明朝"/>
                <w:kern w:val="2"/>
                <w:sz w:val="21"/>
              </w:rPr>
              <w:t>添付書類</w:t>
            </w:r>
          </w:p>
        </w:tc>
        <w:tc>
          <w:tcPr>
            <w:tcW w:w="770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悪臭の質及び程度に関する説明書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悪臭の特定作業の目的に係る施設の構造概要図</w:t>
            </w:r>
          </w:p>
          <w:p>
            <w:pPr>
              <w:pStyle w:val="0"/>
              <w:wordWrap w:val="0"/>
              <w:overflowPunct w:val="0"/>
              <w:autoSpaceDE w:val="0"/>
              <w:autoSpaceDN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悪臭の防止施設又は処理施設の概要図及び設置場所を示す図面</w:t>
            </w:r>
          </w:p>
          <w:p>
            <w:pPr>
              <w:pStyle w:val="0"/>
              <w:wordWrap w:val="0"/>
              <w:overflowPunct w:val="0"/>
              <w:autoSpaceDE w:val="0"/>
              <w:autoSpaceDN w:val="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作業場の敷地内の建物の配置図及び作業の目的に係る施設の配置図</w:t>
            </w:r>
          </w:p>
        </w:tc>
      </w:tr>
    </w:tbl>
    <w:p>
      <w:pPr>
        <w:pStyle w:val="0"/>
        <w:wordWrap w:val="0"/>
        <w:overflowPunct w:val="0"/>
        <w:autoSpaceDE w:val="0"/>
        <w:autoSpaceDN w:val="0"/>
        <w:spacing w:before="240" w:beforeLines="0" w:beforeAutospacing="0"/>
        <w:ind w:left="947" w:hanging="947"/>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特定作業の種類の欄には、野田市環境保全条例施行規則別表第</w:t>
      </w:r>
      <w:r>
        <w:rPr>
          <w:rFonts w:hint="default" w:ascii="ＭＳ 明朝" w:hAnsi="ＭＳ 明朝" w:eastAsia="ＭＳ 明朝"/>
          <w:kern w:val="2"/>
          <w:sz w:val="21"/>
        </w:rPr>
        <w:t>7</w:t>
      </w:r>
      <w:r>
        <w:rPr>
          <w:rFonts w:hint="default" w:ascii="ＭＳ 明朝" w:hAnsi="ＭＳ 明朝" w:eastAsia="ＭＳ 明朝"/>
          <w:kern w:val="2"/>
          <w:sz w:val="21"/>
        </w:rPr>
        <w:t>に掲げる番号及び作業名を記入すること。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cumentProtection w:edit="readOnly" w:enforcement="0"/>
  <w:defaultTabStop w:val="851"/>
  <w:drawingGridHorizontalSpacing w:val="105"/>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31</Words>
  <Characters>852</Characters>
  <Application>JUST Note</Application>
  <Lines>555</Lines>
  <Paragraphs>119</Paragraphs>
  <CharactersWithSpaces>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cp:lastPrinted>2022-06-29T01:24:00Z</cp:lastPrinted>
  <dcterms:created xsi:type="dcterms:W3CDTF">2013-03-22T17:22:00Z</dcterms:created>
  <dcterms:modified xsi:type="dcterms:W3CDTF">2022-06-29T23:50:27Z</dcterms:modified>
  <cp:revision>30</cp:revision>
</cp:coreProperties>
</file>