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　　年</w:t>
      </w:r>
      <w:r>
        <w:rPr>
          <w:rFonts w:hint="eastAsia"/>
        </w:rPr>
        <w:t xml:space="preserve"> </w:t>
      </w:r>
      <w:r>
        <w:rPr>
          <w:rFonts w:hint="eastAsia"/>
        </w:rPr>
        <w:t>　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（宛先）　野田市長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住所</w:t>
      </w: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申請人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氏名　　　　　　　　　　　　　　　印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□公図及び地積測量図、既存確定図の整合を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検証しました。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□既存確定図と申請地に隣接する境界測点の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整合を確認しました。</w:t>
      </w:r>
    </w:p>
    <w:p>
      <w:pPr>
        <w:pStyle w:val="0"/>
        <w:ind w:firstLine="3360" w:firstLineChars="1400"/>
        <w:rPr>
          <w:rFonts w:hint="default"/>
          <w:sz w:val="24"/>
        </w:rPr>
      </w:pP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担当測量業者</w:t>
      </w:r>
    </w:p>
    <w:p>
      <w:pPr>
        <w:pStyle w:val="0"/>
        <w:ind w:left="4080" w:hanging="4080" w:hangingChars="17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　連絡先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  <w:sz w:val="28"/>
        </w:rPr>
      </w:pPr>
      <w:r>
        <w:rPr>
          <w:rFonts w:hint="eastAsia"/>
          <w:sz w:val="28"/>
        </w:rPr>
        <w:t>境界確定協議書の交付申請書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下記の土地の境界確定協議書を交付くださるよう申請します。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申請地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国・市有地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野田市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　　　　地目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隣接土地</w:t>
      </w:r>
    </w:p>
    <w:p>
      <w:pPr>
        <w:pStyle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　　　野田市</w:t>
      </w:r>
    </w:p>
    <w:p>
      <w:pPr>
        <w:pStyle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　　　地目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申請の理由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本書　交付申請書に必要な書類　１部（全てに割印したもの）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・位置図（案内図）　・公図写　　・地積測量図・境界確定図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境界確定協議書に必要な書類　２部（全てに割印したもの）　　　</w:t>
      </w: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・境界確定図　　　　　　　　　　　　　　　　　</w:t>
      </w:r>
    </w:p>
    <w:sectPr>
      <w:pgSz w:w="11906" w:h="16838"/>
      <w:pgMar w:top="1430" w:right="1701" w:bottom="1430" w:left="1701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72</Words>
  <Characters>415</Characters>
  <Application>JUST Note</Application>
  <Lines>3</Lines>
  <Paragraphs>1</Paragraphs>
  <Company>野田市役所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KANRI01</dc:creator>
  <cp:lastModifiedBy>岩間　俊友</cp:lastModifiedBy>
  <dcterms:created xsi:type="dcterms:W3CDTF">2021-12-07T06:57:00Z</dcterms:created>
  <dcterms:modified xsi:type="dcterms:W3CDTF">2023-01-25T01:57:40Z</dcterms:modified>
  <cp:revision>5</cp:revision>
</cp:coreProperties>
</file>