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境　界　確　定　協　議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野田市長　鈴　木　　有（以下｢甲｣という｡）と隣接土地所有者</w:t>
      </w:r>
    </w:p>
    <w:p>
      <w:pPr>
        <w:pStyle w:val="0"/>
        <w:ind w:firstLine="3120" w:firstLineChars="1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（以下｢乙｣という｡）とは境界に関し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協議を遂げ､別添実測図に示された境界を確認のうえ合意する｡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土地の表示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国・市有地</w:t>
      </w:r>
    </w:p>
    <w:p>
      <w:pPr>
        <w:pStyle w:val="0"/>
        <w:ind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野田市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地　目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隣接地</w:t>
      </w:r>
    </w:p>
    <w:p>
      <w:pPr>
        <w:pStyle w:val="0"/>
        <w:ind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野田市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地　目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地　積　　　公簿　　　　　　㎡　　　実測　　　　　　㎡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立会年月日　　　　　　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境界標の位置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別添実測図記載のとおり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1680" w:firstLineChars="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甲　　野　田　市　長　　　　　鈴　　木　　　有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3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1680" w:firstLineChars="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乙　　隣接土地所有者　　住所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560" w:firstLineChars="1900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3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164</Characters>
  <Lines>34</Lines>
  <Paragraphs>19</Paragraphs>
  <CharactersWithSpaces>256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2016-11-15T23:38:00Z</cp:lastPrinted>
  <dcterms:created xsi:type="dcterms:W3CDTF">2015-03-24T08:52:00Z</dcterms:created>
  <dcterms:modified xsi:type="dcterms:W3CDTF">2022-02-28T05:27:52Z</dcterms:modified>
</cp:coreProperties>
</file>