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資料１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　　問　　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（</w:t>
      </w:r>
      <w:r>
        <w:rPr>
          <w:rFonts w:hint="eastAsia" w:ascii="ＭＳ 明朝" w:hAnsi="ＭＳ 明朝" w:eastAsia="ＭＳ 明朝"/>
          <w:u w:val="single" w:color="auto"/>
        </w:rPr>
        <w:t>FAX 04-7123-1095</w:t>
      </w:r>
      <w:r>
        <w:rPr>
          <w:rFonts w:hint="eastAsia" w:ascii="ＭＳ 明朝" w:hAnsi="ＭＳ 明朝" w:eastAsia="ＭＳ 明朝"/>
          <w:u w:val="single" w:color="auto"/>
        </w:rPr>
        <w:t>　野田市高齢者支援課高齢者支援係　行き）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none" w:color="auto"/>
        </w:rPr>
        <w:t>野田市地域密着型サービス施設の整備事業者に関する募集要領の質問について</w:t>
      </w:r>
    </w:p>
    <w:p>
      <w:pPr>
        <w:pStyle w:val="0"/>
        <w:jc w:val="center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none" w:color="auto"/>
        </w:rPr>
        <w:t>住　　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none" w:color="auto"/>
        </w:rPr>
        <w:t>事業者名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【質問事項】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①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②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③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令和７年６月１１日（水）から６月２０日（金）午後５時１５分までに高齢者支援課へ提出（ＦＡＸ）してください。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回答は令和７年６月２７日（金）までに野田市ホームページへ掲示する予定です。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0"/>
    <w:uiPriority w:val="0"/>
    <w:rPr>
      <w:sz w:val="22"/>
      <w:u w:val="non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2</Words>
  <Characters>185</Characters>
  <Application>JUST Note</Application>
  <Lines>33</Lines>
  <Paragraphs>14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手塚　貴廣</cp:lastModifiedBy>
  <cp:lastPrinted>2025-05-12T23:20:46Z</cp:lastPrinted>
  <dcterms:modified xsi:type="dcterms:W3CDTF">2025-05-22T01:12:39Z</dcterms:modified>
  <cp:revision>9</cp:revision>
</cp:coreProperties>
</file>